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961" w:rsidRPr="00831025" w:rsidRDefault="00A7613C" w:rsidP="008E15F7">
      <w:pPr>
        <w:pStyle w:val="a8"/>
        <w:snapToGrid/>
        <w:spacing w:line="360" w:lineRule="auto"/>
        <w:jc w:val="both"/>
        <w:rPr>
          <w:b/>
          <w:sz w:val="21"/>
          <w:szCs w:val="21"/>
        </w:rPr>
      </w:pPr>
      <w:r w:rsidRPr="00A7613C">
        <w:rPr>
          <w:b/>
          <w:noProof/>
          <w:kern w:val="0"/>
          <w:sz w:val="21"/>
          <w:szCs w:val="21"/>
        </w:rPr>
        <w:pict>
          <v:group id="组合 3" o:spid="_x0000_s1026" alt="高中试卷网 http://sj.fjjy.org"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" filled="f" stroked="f">
              <v:textbox style="layout-flow:vertical;mso-layout-flow-alt:bottom-to-top">
                <w:txbxContent>
                  <w:p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" filled="f" stroked="f">
              <v:textbox style="layout-flow:vertical;mso-layout-flow-alt:bottom-to-top">
                <w:txbxContent>
                  <w:p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">
              <v:imagedata r:id="rId8" o:title=""/>
              <v:path arrowok="t"/>
            </v:shape>
          </v:group>
        </w:pict>
      </w:r>
      <w:r w:rsidR="004D2961" w:rsidRPr="00831025">
        <w:rPr>
          <w:b/>
          <w:snapToGrid w:val="0"/>
          <w:kern w:val="0"/>
          <w:sz w:val="21"/>
          <w:szCs w:val="21"/>
        </w:rPr>
        <w:t>绝密</w:t>
      </w:r>
      <w:r w:rsidR="009035B1" w:rsidRPr="00831025">
        <w:rPr>
          <w:rFonts w:hint="eastAsia"/>
          <w:b/>
          <w:snapToGrid w:val="0"/>
          <w:kern w:val="0"/>
          <w:sz w:val="21"/>
          <w:szCs w:val="21"/>
        </w:rPr>
        <w:t xml:space="preserve"> </w:t>
      </w:r>
      <w:bookmarkStart w:id="0" w:name="_GoBack"/>
      <w:bookmarkEnd w:id="0"/>
      <w:r w:rsidR="004D2961" w:rsidRPr="00831025">
        <w:rPr>
          <w:rFonts w:ascii="Segoe UI Symbol" w:hAnsi="Segoe UI Symbol" w:cs="Segoe UI Symbol"/>
          <w:b/>
          <w:snapToGrid w:val="0"/>
          <w:kern w:val="0"/>
          <w:sz w:val="21"/>
          <w:szCs w:val="21"/>
        </w:rPr>
        <w:t>★</w:t>
      </w:r>
      <w:r w:rsidR="009035B1" w:rsidRPr="00831025">
        <w:rPr>
          <w:rFonts w:ascii="Segoe UI Symbol" w:hAnsi="Segoe UI Symbol" w:cs="Segoe UI Symbol"/>
          <w:b/>
          <w:snapToGrid w:val="0"/>
          <w:kern w:val="0"/>
          <w:sz w:val="21"/>
          <w:szCs w:val="21"/>
        </w:rPr>
        <w:t xml:space="preserve"> </w:t>
      </w:r>
      <w:r w:rsidR="004D2961" w:rsidRPr="00831025">
        <w:rPr>
          <w:b/>
          <w:snapToGrid w:val="0"/>
          <w:kern w:val="0"/>
          <w:sz w:val="21"/>
          <w:szCs w:val="21"/>
        </w:rPr>
        <w:t>启用前</w:t>
      </w:r>
    </w:p>
    <w:p w:rsidR="004D2961" w:rsidRPr="00831025" w:rsidRDefault="004D2961" w:rsidP="008E15F7">
      <w:pPr>
        <w:widowControl w:val="0"/>
        <w:adjustRightInd w:val="0"/>
        <w:spacing w:line="360" w:lineRule="auto"/>
        <w:ind w:firstLineChars="0" w:firstLine="0"/>
        <w:jc w:val="center"/>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00E87D8C" w:rsidRPr="00831025">
        <w:rPr>
          <w:rFonts w:eastAsiaTheme="majorEastAsia" w:hint="eastAsia"/>
          <w:snapToGrid w:val="0"/>
          <w:spacing w:val="10"/>
          <w:sz w:val="36"/>
          <w:szCs w:val="36"/>
        </w:rPr>
        <w:t>仿真卷</w:t>
      </w:r>
    </w:p>
    <w:p w:rsidR="00F51A34" w:rsidRPr="00831025" w:rsidRDefault="00A067BC" w:rsidP="008E15F7">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w:t>
      </w:r>
      <w:r w:rsidR="007704DD" w:rsidRPr="00831025">
        <w:rPr>
          <w:rFonts w:eastAsia="黑体" w:hint="eastAsia"/>
          <w:b/>
          <w:snapToGrid w:val="0"/>
          <w:spacing w:val="10"/>
          <w:sz w:val="44"/>
          <w:szCs w:val="44"/>
        </w:rPr>
        <w:t xml:space="preserve">  </w:t>
      </w:r>
      <w:r w:rsidR="007704DD" w:rsidRPr="00831025">
        <w:rPr>
          <w:rFonts w:eastAsia="黑体"/>
          <w:b/>
          <w:snapToGrid w:val="0"/>
          <w:spacing w:val="10"/>
          <w:sz w:val="44"/>
          <w:szCs w:val="44"/>
        </w:rPr>
        <w:t xml:space="preserve"> </w:t>
      </w:r>
      <w:r w:rsidRPr="00831025">
        <w:rPr>
          <w:rFonts w:eastAsia="黑体" w:hint="eastAsia"/>
          <w:b/>
          <w:snapToGrid w:val="0"/>
          <w:spacing w:val="10"/>
          <w:sz w:val="44"/>
          <w:szCs w:val="44"/>
        </w:rPr>
        <w:t>文</w:t>
      </w:r>
      <w:r w:rsidR="004F2681" w:rsidRPr="00831025">
        <w:rPr>
          <w:rFonts w:eastAsia="黑体" w:hint="eastAsia"/>
          <w:b/>
          <w:snapToGrid w:val="0"/>
          <w:spacing w:val="10"/>
          <w:sz w:val="44"/>
          <w:szCs w:val="44"/>
        </w:rPr>
        <w:t xml:space="preserve">  </w:t>
      </w:r>
      <w:r w:rsidR="00E87D8C" w:rsidRPr="00831025">
        <w:rPr>
          <w:rFonts w:eastAsia="黑体" w:hint="eastAsia"/>
          <w:b/>
          <w:snapToGrid w:val="0"/>
          <w:spacing w:val="10"/>
          <w:sz w:val="44"/>
          <w:szCs w:val="44"/>
        </w:rPr>
        <w:t>（一）</w:t>
      </w:r>
    </w:p>
    <w:p w:rsidR="00525BF0" w:rsidRPr="00831025" w:rsidRDefault="00525BF0" w:rsidP="008E15F7">
      <w:pPr>
        <w:widowControl w:val="0"/>
        <w:adjustRightInd w:val="0"/>
        <w:spacing w:line="360" w:lineRule="auto"/>
        <w:ind w:firstLineChars="0" w:firstLine="567"/>
        <w:jc w:val="center"/>
        <w:rPr>
          <w:rFonts w:ascii="黑体" w:eastAsia="黑体" w:hAnsi="黑体"/>
          <w:spacing w:val="10"/>
        </w:rPr>
      </w:pPr>
      <w:r w:rsidRPr="00831025">
        <w:rPr>
          <w:rFonts w:ascii="黑体" w:eastAsia="黑体" w:hAnsi="黑体"/>
          <w:spacing w:val="10"/>
        </w:rPr>
        <w:t>本试卷共</w:t>
      </w:r>
      <w:r w:rsidR="007704DD" w:rsidRPr="00831025">
        <w:rPr>
          <w:rFonts w:ascii="黑体" w:eastAsia="黑体" w:hAnsi="黑体"/>
          <w:spacing w:val="10"/>
        </w:rPr>
        <w:t>1</w:t>
      </w:r>
      <w:r w:rsidR="006C4F85">
        <w:rPr>
          <w:rFonts w:ascii="黑体" w:eastAsia="黑体" w:hAnsi="黑体"/>
          <w:spacing w:val="10"/>
        </w:rPr>
        <w:t>0</w:t>
      </w:r>
      <w:r w:rsidRPr="00831025">
        <w:rPr>
          <w:rFonts w:ascii="黑体" w:eastAsia="黑体" w:hAnsi="黑体"/>
          <w:spacing w:val="10"/>
        </w:rPr>
        <w:t>页</w:t>
      </w:r>
      <w:r w:rsidR="007704DD" w:rsidRPr="00831025">
        <w:rPr>
          <w:rFonts w:ascii="黑体" w:eastAsia="黑体" w:hAnsi="黑体" w:hint="eastAsia"/>
          <w:spacing w:val="10"/>
        </w:rPr>
        <w:t>。全卷</w:t>
      </w:r>
      <w:r w:rsidRPr="00831025">
        <w:rPr>
          <w:rFonts w:ascii="黑体" w:eastAsia="黑体" w:hAnsi="黑体"/>
          <w:spacing w:val="10"/>
        </w:rPr>
        <w:t>满分150分</w:t>
      </w:r>
      <w:r w:rsidR="007704DD" w:rsidRPr="00831025">
        <w:rPr>
          <w:rFonts w:ascii="黑体" w:eastAsia="黑体" w:hAnsi="黑体" w:hint="eastAsia"/>
          <w:spacing w:val="10"/>
        </w:rPr>
        <w:t>。</w:t>
      </w:r>
      <w:r w:rsidRPr="00831025">
        <w:rPr>
          <w:rFonts w:ascii="黑体" w:eastAsia="黑体" w:hAnsi="黑体"/>
          <w:spacing w:val="10"/>
        </w:rPr>
        <w:t>考试用时1</w:t>
      </w:r>
      <w:r w:rsidR="00A16083" w:rsidRPr="00831025">
        <w:rPr>
          <w:rFonts w:ascii="黑体" w:eastAsia="黑体" w:hAnsi="黑体"/>
          <w:spacing w:val="10"/>
        </w:rPr>
        <w:t>5</w:t>
      </w:r>
      <w:r w:rsidRPr="00831025">
        <w:rPr>
          <w:rFonts w:ascii="黑体" w:eastAsia="黑体" w:hAnsi="黑体"/>
          <w:spacing w:val="10"/>
        </w:rPr>
        <w:t>0分钟</w:t>
      </w:r>
      <w:r w:rsidR="007704DD" w:rsidRPr="00831025">
        <w:rPr>
          <w:rFonts w:ascii="黑体" w:eastAsia="黑体" w:hAnsi="黑体" w:hint="eastAsia"/>
          <w:spacing w:val="10"/>
        </w:rPr>
        <w:t>。</w:t>
      </w:r>
    </w:p>
    <w:p w:rsidR="007704DD" w:rsidRPr="00831025" w:rsidRDefault="007704DD" w:rsidP="008E15F7">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831025">
        <w:rPr>
          <w:rFonts w:ascii="楷体" w:eastAsia="楷体" w:hAnsi="楷体" w:cs="Segoe UI Symbol"/>
          <w:b/>
          <w:snapToGrid w:val="0"/>
          <w:spacing w:val="10"/>
          <w:sz w:val="32"/>
          <w:szCs w:val="28"/>
        </w:rPr>
        <w:t>★</w:t>
      </w:r>
      <w:r w:rsidRPr="00831025">
        <w:rPr>
          <w:rFonts w:ascii="楷体_GB2312" w:eastAsia="楷体_GB2312" w:hAnsi="楷体" w:hint="eastAsia"/>
          <w:snapToGrid w:val="0"/>
          <w:spacing w:val="10"/>
          <w:sz w:val="32"/>
          <w:szCs w:val="28"/>
        </w:rPr>
        <w:t>祝考试顺利</w:t>
      </w:r>
      <w:r w:rsidRPr="00831025">
        <w:rPr>
          <w:rFonts w:ascii="楷体" w:eastAsia="楷体" w:hAnsi="楷体" w:cs="Segoe UI Symbol"/>
          <w:b/>
          <w:snapToGrid w:val="0"/>
          <w:spacing w:val="10"/>
          <w:sz w:val="32"/>
          <w:szCs w:val="28"/>
        </w:rPr>
        <w:t>★</w:t>
      </w:r>
    </w:p>
    <w:p w:rsidR="004D2961" w:rsidRPr="00831025" w:rsidRDefault="004D2961" w:rsidP="008E15F7">
      <w:pPr>
        <w:widowControl w:val="0"/>
        <w:adjustRightInd w:val="0"/>
        <w:spacing w:before="120" w:line="360" w:lineRule="auto"/>
        <w:ind w:firstLineChars="0" w:firstLine="0"/>
        <w:jc w:val="both"/>
        <w:rPr>
          <w:rFonts w:eastAsia="黑体"/>
          <w:b/>
          <w:snapToGrid w:val="0"/>
          <w:spacing w:val="10"/>
        </w:rPr>
      </w:pPr>
      <w:r w:rsidRPr="00831025">
        <w:rPr>
          <w:rFonts w:eastAsia="黑体"/>
          <w:b/>
          <w:snapToGrid w:val="0"/>
          <w:spacing w:val="10"/>
        </w:rPr>
        <w:t>注意事项：</w:t>
      </w:r>
    </w:p>
    <w:p w:rsidR="007704DD" w:rsidRPr="00831025" w:rsidRDefault="007704DD" w:rsidP="00116F1E">
      <w:pPr>
        <w:widowControl w:val="0"/>
        <w:ind w:firstLineChars="200" w:firstLine="460"/>
        <w:jc w:val="both"/>
        <w:rPr>
          <w:rFonts w:asciiTheme="majorEastAsia" w:eastAsiaTheme="majorEastAsia" w:hAnsiTheme="majorEastAsia"/>
          <w:spacing w:val="10"/>
          <w:kern w:val="2"/>
        </w:rPr>
      </w:pPr>
      <w:r w:rsidRPr="00831025">
        <w:rPr>
          <w:rFonts w:asciiTheme="majorEastAsia" w:eastAsiaTheme="majorEastAsia" w:hAnsiTheme="majorEastAsia" w:hint="eastAsia"/>
          <w:spacing w:val="10"/>
          <w:kern w:val="2"/>
        </w:rPr>
        <w:t>1</w:t>
      </w:r>
      <w:r w:rsidR="00A16083" w:rsidRPr="00831025">
        <w:rPr>
          <w:rFonts w:hint="eastAsia"/>
          <w:spacing w:val="10"/>
          <w:kern w:val="2"/>
        </w:rPr>
        <w:t>．</w:t>
      </w:r>
      <w:r w:rsidRPr="00831025">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rsidR="007704DD" w:rsidRPr="00831025" w:rsidRDefault="007704DD" w:rsidP="00116F1E">
      <w:pPr>
        <w:widowControl w:val="0"/>
        <w:ind w:firstLineChars="200" w:firstLine="460"/>
        <w:jc w:val="both"/>
        <w:rPr>
          <w:rFonts w:asciiTheme="majorEastAsia" w:eastAsiaTheme="majorEastAsia" w:hAnsiTheme="majorEastAsia"/>
          <w:spacing w:val="10"/>
          <w:kern w:val="2"/>
        </w:rPr>
      </w:pPr>
      <w:r w:rsidRPr="00831025">
        <w:rPr>
          <w:rFonts w:asciiTheme="majorEastAsia" w:eastAsiaTheme="majorEastAsia" w:hAnsiTheme="majorEastAsia" w:hint="eastAsia"/>
          <w:spacing w:val="10"/>
          <w:kern w:val="2"/>
        </w:rPr>
        <w:t>2</w:t>
      </w:r>
      <w:r w:rsidR="00A16083" w:rsidRPr="00831025">
        <w:rPr>
          <w:rFonts w:hint="eastAsia"/>
          <w:spacing w:val="10"/>
          <w:kern w:val="2"/>
        </w:rPr>
        <w:t>．</w:t>
      </w:r>
      <w:r w:rsidRPr="00831025">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rsidR="007704DD" w:rsidRPr="00831025" w:rsidRDefault="007704DD" w:rsidP="00116F1E">
      <w:pPr>
        <w:widowControl w:val="0"/>
        <w:ind w:firstLineChars="200" w:firstLine="460"/>
        <w:jc w:val="both"/>
        <w:rPr>
          <w:rFonts w:asciiTheme="majorEastAsia" w:eastAsiaTheme="majorEastAsia" w:hAnsiTheme="majorEastAsia"/>
          <w:spacing w:val="10"/>
          <w:kern w:val="2"/>
        </w:rPr>
      </w:pPr>
      <w:r w:rsidRPr="00831025">
        <w:rPr>
          <w:rFonts w:asciiTheme="majorEastAsia" w:eastAsiaTheme="majorEastAsia" w:hAnsiTheme="majorEastAsia" w:hint="eastAsia"/>
          <w:spacing w:val="10"/>
          <w:kern w:val="2"/>
        </w:rPr>
        <w:t>3</w:t>
      </w:r>
      <w:r w:rsidR="00A16083" w:rsidRPr="00831025">
        <w:rPr>
          <w:rFonts w:hint="eastAsia"/>
          <w:spacing w:val="10"/>
          <w:kern w:val="2"/>
        </w:rPr>
        <w:t>．</w:t>
      </w:r>
      <w:r w:rsidRPr="00831025">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rsidR="002E773A" w:rsidRPr="00831025" w:rsidRDefault="002E773A" w:rsidP="00116F1E">
      <w:pPr>
        <w:widowControl w:val="0"/>
        <w:tabs>
          <w:tab w:val="left" w:pos="2552"/>
          <w:tab w:val="left" w:pos="4536"/>
          <w:tab w:val="left" w:pos="6521"/>
        </w:tabs>
        <w:adjustRightInd w:val="0"/>
        <w:ind w:firstLineChars="0" w:firstLine="425"/>
        <w:jc w:val="both"/>
        <w:rPr>
          <w:spacing w:val="10"/>
          <w:kern w:val="2"/>
        </w:rPr>
      </w:pPr>
      <w:r w:rsidRPr="00831025">
        <w:rPr>
          <w:rFonts w:hint="eastAsia"/>
          <w:spacing w:val="10"/>
          <w:kern w:val="2"/>
        </w:rPr>
        <w:t>4</w:t>
      </w:r>
      <w:r w:rsidR="00A16083" w:rsidRPr="00831025">
        <w:rPr>
          <w:rFonts w:hint="eastAsia"/>
          <w:spacing w:val="10"/>
          <w:kern w:val="2"/>
        </w:rPr>
        <w:t>．</w:t>
      </w:r>
      <w:r w:rsidRPr="00831025">
        <w:rPr>
          <w:rFonts w:hint="eastAsia"/>
          <w:spacing w:val="10"/>
          <w:kern w:val="2"/>
        </w:rPr>
        <w:t>选考题的作答：先把所选题目的题号在答题卡上指定的位置用</w:t>
      </w:r>
      <w:r w:rsidRPr="00831025">
        <w:rPr>
          <w:rFonts w:hint="eastAsia"/>
          <w:spacing w:val="10"/>
          <w:kern w:val="2"/>
        </w:rPr>
        <w:t>2B</w:t>
      </w:r>
      <w:r w:rsidRPr="00831025">
        <w:rPr>
          <w:rFonts w:hint="eastAsia"/>
          <w:spacing w:val="10"/>
          <w:kern w:val="2"/>
        </w:rPr>
        <w:t>铅笔涂黑。答案写在答题卡上对应的答题区域内，写在试题卷、草稿纸和答题卡上的非答题区域均无效。</w:t>
      </w:r>
    </w:p>
    <w:p w:rsidR="00831025" w:rsidRPr="00A031ED" w:rsidRDefault="002E773A" w:rsidP="00A031ED">
      <w:pPr>
        <w:widowControl w:val="0"/>
        <w:tabs>
          <w:tab w:val="left" w:pos="2552"/>
          <w:tab w:val="left" w:pos="4536"/>
          <w:tab w:val="left" w:pos="6521"/>
        </w:tabs>
        <w:adjustRightInd w:val="0"/>
        <w:ind w:firstLineChars="0" w:firstLine="425"/>
        <w:jc w:val="both"/>
        <w:rPr>
          <w:spacing w:val="10"/>
          <w:kern w:val="2"/>
        </w:rPr>
      </w:pPr>
      <w:r w:rsidRPr="00831025">
        <w:rPr>
          <w:rFonts w:hint="eastAsia"/>
          <w:spacing w:val="10"/>
          <w:kern w:val="2"/>
        </w:rPr>
        <w:t>5</w:t>
      </w:r>
      <w:r w:rsidR="00A16083" w:rsidRPr="00831025">
        <w:rPr>
          <w:rFonts w:hint="eastAsia"/>
          <w:spacing w:val="10"/>
          <w:kern w:val="2"/>
        </w:rPr>
        <w:t>．</w:t>
      </w:r>
      <w:r w:rsidRPr="00831025">
        <w:rPr>
          <w:rFonts w:hint="eastAsia"/>
          <w:spacing w:val="10"/>
          <w:kern w:val="2"/>
        </w:rPr>
        <w:t>考试结束后，请将本试题卷和答题卡一并上交。</w:t>
      </w:r>
    </w:p>
    <w:p w:rsidR="00831025" w:rsidRPr="00831025" w:rsidRDefault="00831025" w:rsidP="00831025">
      <w:pPr>
        <w:widowControl w:val="0"/>
        <w:adjustRightInd w:val="0"/>
        <w:spacing w:before="240" w:line="500" w:lineRule="exact"/>
        <w:ind w:firstLineChars="0" w:firstLine="0"/>
        <w:jc w:val="center"/>
        <w:rPr>
          <w:rFonts w:ascii="黑体" w:eastAsia="黑体" w:hAnsi="黑体"/>
          <w:b/>
          <w:snapToGrid w:val="0"/>
          <w:spacing w:val="10"/>
          <w:sz w:val="36"/>
        </w:rPr>
      </w:pPr>
      <w:r w:rsidRPr="00831025">
        <w:rPr>
          <w:rFonts w:ascii="黑体" w:eastAsia="黑体" w:hAnsi="黑体"/>
          <w:b/>
          <w:snapToGrid w:val="0"/>
          <w:spacing w:val="10"/>
          <w:sz w:val="36"/>
        </w:rPr>
        <w:t>第</w:t>
      </w:r>
      <w:r w:rsidRPr="00831025">
        <w:rPr>
          <w:rFonts w:asciiTheme="minorEastAsia" w:eastAsiaTheme="minorEastAsia" w:hAnsiTheme="minorEastAsia" w:hint="eastAsia"/>
          <w:b/>
          <w:snapToGrid w:val="0"/>
          <w:spacing w:val="10"/>
          <w:sz w:val="36"/>
        </w:rPr>
        <w:t>Ⅰ</w:t>
      </w:r>
      <w:r w:rsidRPr="00831025">
        <w:rPr>
          <w:rFonts w:ascii="黑体" w:eastAsia="黑体" w:hAnsi="黑体"/>
          <w:b/>
          <w:snapToGrid w:val="0"/>
          <w:spacing w:val="10"/>
          <w:sz w:val="36"/>
        </w:rPr>
        <w:t>卷</w:t>
      </w:r>
      <w:r w:rsidRPr="00831025">
        <w:rPr>
          <w:rFonts w:ascii="黑体" w:eastAsia="黑体" w:hAnsi="黑体" w:hint="eastAsia"/>
          <w:b/>
          <w:snapToGrid w:val="0"/>
          <w:spacing w:val="10"/>
          <w:sz w:val="36"/>
        </w:rPr>
        <w:t xml:space="preserve"> </w:t>
      </w:r>
      <w:r w:rsidRPr="00831025">
        <w:rPr>
          <w:rFonts w:ascii="黑体" w:eastAsia="黑体" w:hAnsi="黑体"/>
          <w:b/>
          <w:snapToGrid w:val="0"/>
          <w:spacing w:val="10"/>
          <w:sz w:val="36"/>
        </w:rPr>
        <w:t xml:space="preserve"> </w:t>
      </w:r>
      <w:r w:rsidRPr="00831025">
        <w:rPr>
          <w:rFonts w:ascii="黑体" w:eastAsia="黑体" w:hAnsi="黑体" w:hint="eastAsia"/>
          <w:b/>
          <w:snapToGrid w:val="0"/>
          <w:spacing w:val="10"/>
          <w:sz w:val="36"/>
        </w:rPr>
        <w:t>阅读题</w:t>
      </w:r>
    </w:p>
    <w:p w:rsidR="00831025" w:rsidRPr="00831025" w:rsidRDefault="00831025" w:rsidP="00831025">
      <w:pPr>
        <w:widowControl w:val="0"/>
        <w:spacing w:before="120" w:line="360" w:lineRule="auto"/>
        <w:ind w:firstLineChars="0" w:firstLine="0"/>
        <w:jc w:val="both"/>
        <w:rPr>
          <w:rFonts w:ascii="黑体" w:eastAsia="黑体" w:hAnsi="黑体"/>
          <w:b/>
          <w:bCs/>
          <w:snapToGrid w:val="0"/>
          <w:kern w:val="2"/>
          <w:sz w:val="24"/>
          <w:szCs w:val="24"/>
        </w:rPr>
      </w:pPr>
      <w:r w:rsidRPr="00831025">
        <w:rPr>
          <w:rFonts w:ascii="黑体" w:eastAsia="黑体" w:hAnsi="黑体"/>
          <w:b/>
          <w:bCs/>
          <w:snapToGrid w:val="0"/>
          <w:kern w:val="2"/>
          <w:sz w:val="24"/>
          <w:szCs w:val="24"/>
        </w:rPr>
        <w:t>一、（2018届吉林省长春市普通高中高三质量监测）现代文阅读（35分）</w:t>
      </w:r>
    </w:p>
    <w:p w:rsidR="00831025" w:rsidRPr="00831025" w:rsidRDefault="00831025" w:rsidP="00DB48DB">
      <w:pPr>
        <w:snapToGrid w:val="0"/>
        <w:spacing w:line="360" w:lineRule="auto"/>
        <w:ind w:firstLineChars="142" w:firstLine="299"/>
        <w:rPr>
          <w:rStyle w:val="MSGENFONTSTYLENAMETEMPLATEROLENUMBERMSGENFONTSTYLENAMEBYROLETEXT2"/>
          <w:rFonts w:eastAsia="黑体"/>
          <w:shd w:val="clear" w:color="auto" w:fill="auto"/>
        </w:rPr>
      </w:pPr>
      <w:r w:rsidRPr="00831025">
        <w:rPr>
          <w:rStyle w:val="MSGENFONTSTYLENAMETEMPLATEROLENUMBERMSGENFONTSTYLENAMEBYROLETEXT2MSGENFONTSTYLEMODIFERBOLD"/>
          <w:rFonts w:ascii="Times New Roman" w:eastAsia="黑体" w:hAnsi="Times New Roman" w:cs="Times New Roman"/>
          <w:sz w:val="21"/>
          <w:szCs w:val="21"/>
          <w:shd w:val="clear" w:color="auto" w:fill="auto"/>
        </w:rPr>
        <w:t>（一）论述类文本阅读</w:t>
      </w:r>
      <w:r w:rsidRPr="00831025">
        <w:rPr>
          <w:rStyle w:val="MSGENFONTSTYLENAMETEMPLATEROLENUMBERMSGENFONTSTYLENAMEBYROLETEXT2"/>
          <w:rFonts w:eastAsia="黑体"/>
          <w:shd w:val="clear" w:color="auto" w:fill="auto"/>
        </w:rPr>
        <w:t>（本题共</w:t>
      </w:r>
      <w:r w:rsidRPr="00831025">
        <w:rPr>
          <w:rStyle w:val="MSGENFONTSTYLENAMETEMPLATEROLENUMBERMSGENFONTSTYLENAMEBYROLETEXT2"/>
          <w:rFonts w:eastAsia="黑体"/>
          <w:shd w:val="clear" w:color="auto" w:fill="auto"/>
        </w:rPr>
        <w:t>3</w:t>
      </w:r>
      <w:r w:rsidRPr="00831025">
        <w:rPr>
          <w:rStyle w:val="MSGENFONTSTYLENAMETEMPLATEROLENUMBERMSGENFONTSTYLENAMEBYROLETEXT2"/>
          <w:rFonts w:eastAsia="黑体"/>
          <w:shd w:val="clear" w:color="auto" w:fill="auto"/>
        </w:rPr>
        <w:t>小题，</w:t>
      </w:r>
      <w:r w:rsidRPr="00831025">
        <w:rPr>
          <w:rStyle w:val="MSGENFONTSTYLENAMETEMPLATEROLENUMBERMSGENFONTSTYLENAMEBYROLETEXT2"/>
          <w:rFonts w:eastAsia="黑体"/>
          <w:shd w:val="clear" w:color="auto" w:fill="auto"/>
        </w:rPr>
        <w:t>9</w:t>
      </w:r>
      <w:r w:rsidRPr="00831025">
        <w:rPr>
          <w:rStyle w:val="MSGENFONTSTYLENAMETEMPLATEROLENUMBERMSGENFONTSTYLENAMEBYROLETEXT2"/>
          <w:rFonts w:eastAsia="黑体"/>
          <w:shd w:val="clear" w:color="auto" w:fill="auto"/>
        </w:rPr>
        <w:t>分）</w:t>
      </w:r>
    </w:p>
    <w:p w:rsidR="00831025" w:rsidRPr="00831025" w:rsidRDefault="001500BD" w:rsidP="001500BD">
      <w:pPr>
        <w:snapToGrid w:val="0"/>
        <w:spacing w:line="360" w:lineRule="auto"/>
        <w:ind w:firstLineChars="142" w:firstLine="298"/>
        <w:rPr>
          <w:rStyle w:val="MSGENFONTSTYLENAMETEMPLATEROLENUMBERMSGENFONTSTYLENAMEBYROLETEXT2"/>
          <w:shd w:val="clear" w:color="auto" w:fill="auto"/>
        </w:rPr>
      </w:pPr>
      <w:r>
        <w:rPr>
          <w:rStyle w:val="MSGENFONTSTYLENAMETEMPLATEROLENUMBERMSGENFONTSTYLENAMEBYROLETEXT2"/>
          <w:rFonts w:ascii="宋体" w:eastAsia="宋体" w:hAnsi="宋体" w:hint="eastAsia"/>
          <w:sz w:val="21"/>
          <w:szCs w:val="21"/>
          <w:shd w:val="clear" w:color="auto" w:fill="auto"/>
        </w:rPr>
        <w:t xml:space="preserve"> </w:t>
      </w:r>
      <w:r w:rsidR="00831025" w:rsidRPr="00522966">
        <w:rPr>
          <w:rStyle w:val="MSGENFONTSTYLENAMETEMPLATEROLENUMBERMSGENFONTSTYLENAMEBYROLETEXT2"/>
          <w:rFonts w:ascii="宋体" w:eastAsia="宋体" w:hAnsi="宋体"/>
          <w:sz w:val="21"/>
          <w:szCs w:val="21"/>
          <w:shd w:val="clear" w:color="auto" w:fill="auto"/>
        </w:rPr>
        <w:t>阅读下面的文字，完成1-3题</w:t>
      </w:r>
      <w:r w:rsidR="00831025" w:rsidRPr="00831025">
        <w:rPr>
          <w:rStyle w:val="MSGENFONTSTYLENAMETEMPLATEROLENUMBERMSGENFONTSTYLENAMEBYROLETEXT2"/>
          <w:shd w:val="clear" w:color="auto" w:fill="auto"/>
        </w:rPr>
        <w:t>。</w:t>
      </w:r>
    </w:p>
    <w:p w:rsidR="00831025" w:rsidRPr="00831025" w:rsidRDefault="00831025" w:rsidP="00831025">
      <w:pPr>
        <w:snapToGrid w:val="0"/>
        <w:spacing w:line="360" w:lineRule="auto"/>
        <w:ind w:firstLineChars="0" w:firstLine="0"/>
        <w:rPr>
          <w:rFonts w:ascii="楷体" w:eastAsia="楷体" w:hAnsi="楷体"/>
        </w:rPr>
      </w:pPr>
      <w:r w:rsidRPr="00831025">
        <w:t xml:space="preserve">    </w:t>
      </w:r>
      <w:r w:rsidRPr="00831025">
        <w:rPr>
          <w:rFonts w:ascii="楷体" w:eastAsia="楷体" w:hAnsi="楷体"/>
        </w:rPr>
        <w:t>唐代既是墓志创作的鼎盛期，也是墓志文体的重要变革期。唐代文学全面繁荣，多种文体均获得了长足发展，这为唐代墓志文体吸收其他文体之长提供了便利条件。而墓志文体发展至初唐，逐渐固定为单一、程式化的叙述范式，内容多歌功颂德，浮泛空洞，实用性与叙事性有余而抒情性不足。体式既定，难出新意，因而招致追求个性张扬、崇尚革新的唐代文人的强烈批判，激发出他们变革墓志文体的创新意识。而唐代文人往往多体兼擅，亦是唐代墓志文体得以顺利完成自我更新和发展的强大动力。</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墓志虽也称颂逝者，抒发哀悼之情，但侧重叙述逝者的生平事迹；而哀祭文虽也追记逝者的生平，但偏重于述哀，抒情色彩更为浓厚。唐代墓志文体多方借鉴了哀祭文悼亡述哀的抒情方式，使这一时期的墓志由传统的以叙述墓主生平事功为主，逐渐转变为叙述与抒情并重，极大地增强了墓志这一实用文体的情感张力。此外，唐代墓志经常借用哀祭文擅长运用议论的手法，以宣泄沉痛的</w:t>
      </w:r>
      <w:r w:rsidRPr="00831025">
        <w:rPr>
          <w:rFonts w:ascii="楷体" w:eastAsia="楷体" w:hAnsi="楷体"/>
        </w:rPr>
        <w:lastRenderedPageBreak/>
        <w:t>悼亡情感，激起读者的共鸣，增强艺术感染力，深化作品的情感内蕴。无怪乎储欣盛赞韩愈《李元宾墓志铭》“铭词与《祭十二郎》相埒（等同），皆言有穷而情不可终”。虽然储欣此言仅是说明二文因采用同一修辞手法，而达到了近乎一致的艺术感染力，但这可作为唐代墓志借鉴哀祭文的有力证据。</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唐代墓志作家在墓志撰写过程中，有意纠正六朝以来墓志创作逐渐千人一面、缺乏人物个性的弊端，往往借鉴史传的人物形象塑造、唐传奇事实性虚构之法。墓志作为一种特殊形式的传记，并非单纯的史实记录，它还需要表现传主的个性特征，彰显传主的精神风貌。也就是说，除史实的真实之外，传记还可以带有某种程度的虚构的真实，亦即叙述的真实。例如杜牧的《唐故进士龚轺墓志》，二鬼诱使龚轺坠马而亡的叙写，奇幻而多姿，极具戏剧效果。</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墓志作为一种应用于丧葬活动的实用文体，不仅有记载墓主家世及生平经历的序文，而且也有颂扬墓主功业德行的铭文。墓志的铭文部分一般采用四言韵语的形式对序文内容进行综括，以抒发伤悼之情。但墓志发展至唐代，富于创新精神的墓志作家们丰富了铭文部分的变化，四言之外，三言、五言、七言、杂言、骚体均有，如《王氏殇女墓志》等，这无疑是对诗歌艺术体式的吸纳。</w:t>
      </w:r>
    </w:p>
    <w:p w:rsidR="00831025" w:rsidRPr="00831025" w:rsidRDefault="00C714E7" w:rsidP="00831025">
      <w:pPr>
        <w:snapToGrid w:val="0"/>
        <w:spacing w:line="360" w:lineRule="auto"/>
        <w:ind w:firstLine="630"/>
        <w:jc w:val="right"/>
      </w:pPr>
      <w:r>
        <w:t>（选自李秀敏《唐代墓志铭：风流难掩社稷功》</w:t>
      </w:r>
      <w:r w:rsidR="00831025" w:rsidRPr="00831025">
        <w:t>，略有删改）</w:t>
      </w:r>
    </w:p>
    <w:p w:rsidR="00831025" w:rsidRPr="00831025" w:rsidRDefault="00831025" w:rsidP="00CC47E2">
      <w:pPr>
        <w:snapToGrid w:val="0"/>
        <w:spacing w:line="360" w:lineRule="auto"/>
        <w:ind w:firstLineChars="0" w:firstLine="0"/>
      </w:pPr>
      <w:r w:rsidRPr="00831025">
        <w:t>1</w:t>
      </w:r>
      <w:r w:rsidRPr="00831025">
        <w:t>．下列有关原文内容的理解，正确的一项是（</w:t>
      </w:r>
      <w:r w:rsidRPr="00831025">
        <w:t>3</w:t>
      </w:r>
      <w:r w:rsidRPr="00831025">
        <w:t>分）（</w:t>
      </w:r>
      <w:r w:rsidRPr="00831025">
        <w:t xml:space="preserve">    </w:t>
      </w:r>
      <w:r w:rsidRPr="00831025">
        <w:t>）</w:t>
      </w:r>
    </w:p>
    <w:p w:rsidR="00831025" w:rsidRPr="00831025" w:rsidRDefault="00CC47E2" w:rsidP="00CC47E2">
      <w:pPr>
        <w:snapToGrid w:val="0"/>
        <w:spacing w:line="360" w:lineRule="auto"/>
        <w:ind w:firstLineChars="0" w:firstLine="0"/>
      </w:pPr>
      <w:r>
        <w:t xml:space="preserve"> </w:t>
      </w:r>
      <w:r w:rsidR="00831025" w:rsidRPr="00831025">
        <w:t>A</w:t>
      </w:r>
      <w:r w:rsidR="00831025" w:rsidRPr="00831025">
        <w:t>．唐代文学的全面繁荣，促进了墓志文体的创新和变革，助推墓志创作走向鼎盛时期。</w:t>
      </w:r>
    </w:p>
    <w:p w:rsidR="00831025" w:rsidRPr="00831025" w:rsidRDefault="00831025" w:rsidP="00CC47E2">
      <w:pPr>
        <w:snapToGrid w:val="0"/>
        <w:spacing w:line="360" w:lineRule="auto"/>
        <w:ind w:firstLineChars="0" w:firstLine="0"/>
      </w:pPr>
      <w:r w:rsidRPr="00831025">
        <w:t xml:space="preserve"> B</w:t>
      </w:r>
      <w:r w:rsidRPr="00831025">
        <w:t>．为了增强情感张力和艺术感染力，唐墓志借鉴了哀祭文擅长用议论宣泄情感的手法。</w:t>
      </w:r>
    </w:p>
    <w:p w:rsidR="00831025" w:rsidRPr="00831025" w:rsidRDefault="00CC47E2" w:rsidP="00CC47E2">
      <w:pPr>
        <w:snapToGrid w:val="0"/>
        <w:spacing w:line="360" w:lineRule="auto"/>
        <w:ind w:firstLineChars="0" w:firstLine="0"/>
      </w:pPr>
      <w:r>
        <w:rPr>
          <w:rFonts w:hint="eastAsia"/>
        </w:rPr>
        <w:t xml:space="preserve"> </w:t>
      </w:r>
      <w:r w:rsidR="00831025" w:rsidRPr="00831025">
        <w:t>C</w:t>
      </w:r>
      <w:r w:rsidR="00831025" w:rsidRPr="00831025">
        <w:t>．唐代墓志借鉴虚构之法，不再以史实记录的方式进行创作，力求凸显人物个性风貌。</w:t>
      </w:r>
    </w:p>
    <w:p w:rsidR="00831025" w:rsidRPr="00831025" w:rsidRDefault="00CC47E2" w:rsidP="00CC47E2">
      <w:pPr>
        <w:snapToGrid w:val="0"/>
        <w:spacing w:line="360" w:lineRule="auto"/>
        <w:ind w:firstLineChars="0" w:firstLine="0"/>
      </w:pPr>
      <w:r>
        <w:rPr>
          <w:rFonts w:hint="eastAsia"/>
        </w:rPr>
        <w:t xml:space="preserve"> </w:t>
      </w:r>
      <w:r w:rsidR="00831025" w:rsidRPr="00831025">
        <w:t>D</w:t>
      </w:r>
      <w:r w:rsidR="00831025" w:rsidRPr="00831025">
        <w:t>．唐代墓志作家敢于创新，丰富了墓志的语言变化，全文出现了三言、五言和杂言形式。</w:t>
      </w:r>
    </w:p>
    <w:p w:rsidR="00831025" w:rsidRPr="00831025" w:rsidRDefault="00831025" w:rsidP="00B761B3">
      <w:pPr>
        <w:snapToGrid w:val="0"/>
        <w:spacing w:line="360" w:lineRule="auto"/>
        <w:ind w:firstLineChars="0" w:firstLine="0"/>
      </w:pPr>
      <w:r w:rsidRPr="00831025">
        <w:t>2</w:t>
      </w:r>
      <w:r w:rsidRPr="00831025">
        <w:t>．下列对原文论证的相关分析，不正确的一项是（</w:t>
      </w:r>
      <w:r w:rsidRPr="00831025">
        <w:t>3</w:t>
      </w:r>
      <w:r w:rsidRPr="00831025">
        <w:t>分）（</w:t>
      </w:r>
      <w:r w:rsidRPr="00831025">
        <w:t xml:space="preserve">    </w:t>
      </w:r>
      <w:r w:rsidRPr="00831025">
        <w:t>）</w:t>
      </w:r>
    </w:p>
    <w:p w:rsidR="00831025" w:rsidRPr="00831025" w:rsidRDefault="00B761B3" w:rsidP="00B761B3">
      <w:pPr>
        <w:snapToGrid w:val="0"/>
        <w:spacing w:line="360" w:lineRule="auto"/>
        <w:ind w:firstLineChars="0" w:firstLine="0"/>
      </w:pPr>
      <w:r>
        <w:rPr>
          <w:rFonts w:hint="eastAsia"/>
        </w:rPr>
        <w:t xml:space="preserve"> </w:t>
      </w:r>
      <w:r w:rsidR="00831025" w:rsidRPr="00831025">
        <w:t>A</w:t>
      </w:r>
      <w:r w:rsidR="00831025" w:rsidRPr="00831025">
        <w:t>．文章第一段从外部条件和作者素养方面，分析了唐代墓志文体发展更新的重要原因。</w:t>
      </w:r>
    </w:p>
    <w:p w:rsidR="00831025" w:rsidRPr="00831025" w:rsidRDefault="00B761B3" w:rsidP="00B761B3">
      <w:pPr>
        <w:snapToGrid w:val="0"/>
        <w:spacing w:line="360" w:lineRule="auto"/>
        <w:ind w:firstLineChars="0" w:firstLine="0"/>
      </w:pPr>
      <w:r>
        <w:rPr>
          <w:rFonts w:hint="eastAsia"/>
        </w:rPr>
        <w:t xml:space="preserve"> </w:t>
      </w:r>
      <w:r w:rsidR="00831025" w:rsidRPr="00831025">
        <w:t>B</w:t>
      </w:r>
      <w:r w:rsidR="00831025" w:rsidRPr="00831025">
        <w:t>．文章从哀祭文、史传文、传奇和诗歌方面，论述了不同文体之长对唐代墓志的影响。</w:t>
      </w:r>
    </w:p>
    <w:p w:rsidR="00831025" w:rsidRPr="00831025" w:rsidRDefault="00B761B3" w:rsidP="00B761B3">
      <w:pPr>
        <w:snapToGrid w:val="0"/>
        <w:spacing w:line="360" w:lineRule="auto"/>
        <w:ind w:firstLineChars="0" w:firstLine="0"/>
      </w:pPr>
      <w:r>
        <w:rPr>
          <w:rFonts w:hint="eastAsia"/>
        </w:rPr>
        <w:t xml:space="preserve"> </w:t>
      </w:r>
      <w:r w:rsidR="00831025" w:rsidRPr="00831025">
        <w:t>C</w:t>
      </w:r>
      <w:r w:rsidR="00831025" w:rsidRPr="00831025">
        <w:t>．文章提出问题后，横向展开论述，并在每个论述部分后提供了实例作为议论的支撑。</w:t>
      </w:r>
    </w:p>
    <w:p w:rsidR="00831025" w:rsidRPr="00831025" w:rsidRDefault="00B761B3" w:rsidP="00B761B3">
      <w:pPr>
        <w:snapToGrid w:val="0"/>
        <w:spacing w:line="360" w:lineRule="auto"/>
        <w:ind w:firstLineChars="0" w:firstLine="0"/>
      </w:pPr>
      <w:r>
        <w:rPr>
          <w:rFonts w:hint="eastAsia"/>
        </w:rPr>
        <w:t xml:space="preserve"> </w:t>
      </w:r>
      <w:r w:rsidR="00831025" w:rsidRPr="00831025">
        <w:t>D</w:t>
      </w:r>
      <w:r w:rsidR="00831025" w:rsidRPr="00831025">
        <w:t>．本文以唐代墓志与其他文体互渗为视角，分析唐代墓志演变，为墓志发展提供证据。</w:t>
      </w:r>
    </w:p>
    <w:p w:rsidR="00831025" w:rsidRPr="00831025" w:rsidRDefault="00831025" w:rsidP="00B761B3">
      <w:pPr>
        <w:snapToGrid w:val="0"/>
        <w:spacing w:line="360" w:lineRule="auto"/>
        <w:ind w:firstLineChars="0" w:firstLine="0"/>
      </w:pPr>
      <w:r w:rsidRPr="00831025">
        <w:t>3</w:t>
      </w:r>
      <w:r w:rsidRPr="00831025">
        <w:t>．根据原文内容，下列说法不正确的一项是（</w:t>
      </w:r>
      <w:r w:rsidRPr="00831025">
        <w:t>3</w:t>
      </w:r>
      <w:r w:rsidRPr="00831025">
        <w:t>分）（</w:t>
      </w:r>
      <w:r w:rsidRPr="00831025">
        <w:t xml:space="preserve">    </w:t>
      </w:r>
      <w:r w:rsidRPr="00831025">
        <w:t>）</w:t>
      </w:r>
    </w:p>
    <w:p w:rsidR="00831025" w:rsidRPr="00831025" w:rsidRDefault="00B761B3" w:rsidP="00B761B3">
      <w:pPr>
        <w:snapToGrid w:val="0"/>
        <w:spacing w:line="360" w:lineRule="auto"/>
        <w:ind w:firstLineChars="0" w:firstLine="0"/>
      </w:pPr>
      <w:r>
        <w:rPr>
          <w:rFonts w:hint="eastAsia"/>
        </w:rPr>
        <w:t xml:space="preserve"> </w:t>
      </w:r>
      <w:r w:rsidR="00831025" w:rsidRPr="00831025">
        <w:t>A</w:t>
      </w:r>
      <w:r w:rsidR="00831025" w:rsidRPr="00831025">
        <w:t>．如果没有唐代文学的全面繁荣，唐代墓志文体或许还将长期缓慢发展或者停滞不前。</w:t>
      </w:r>
    </w:p>
    <w:p w:rsidR="00831025" w:rsidRPr="00831025" w:rsidRDefault="00831025" w:rsidP="00B761B3">
      <w:pPr>
        <w:snapToGrid w:val="0"/>
        <w:spacing w:line="360" w:lineRule="auto"/>
        <w:ind w:firstLineChars="0" w:firstLine="0"/>
      </w:pPr>
      <w:r w:rsidRPr="00831025">
        <w:t xml:space="preserve"> B</w:t>
      </w:r>
      <w:r w:rsidRPr="00831025">
        <w:t>．墓志文体范式逐渐僵化、内容逐渐趋同，唐代文人出于创新意识而有意做出了纠正。</w:t>
      </w:r>
    </w:p>
    <w:p w:rsidR="00831025" w:rsidRPr="00831025" w:rsidRDefault="00B761B3" w:rsidP="00B761B3">
      <w:pPr>
        <w:snapToGrid w:val="0"/>
        <w:spacing w:line="360" w:lineRule="auto"/>
        <w:ind w:firstLineChars="0" w:firstLine="0"/>
      </w:pPr>
      <w:r>
        <w:rPr>
          <w:rFonts w:hint="eastAsia"/>
        </w:rPr>
        <w:t xml:space="preserve"> </w:t>
      </w:r>
      <w:r w:rsidR="00831025" w:rsidRPr="00831025">
        <w:t>C</w:t>
      </w:r>
      <w:r w:rsidR="00831025" w:rsidRPr="00831025">
        <w:t>．唐代墓志借鉴了哀祭文悼亡述哀的方式，从传统的歌功颂德，转变为叙述抒情并重。</w:t>
      </w:r>
    </w:p>
    <w:p w:rsidR="00831025" w:rsidRPr="00831025" w:rsidRDefault="00831025" w:rsidP="00B761B3">
      <w:pPr>
        <w:snapToGrid w:val="0"/>
        <w:spacing w:line="360" w:lineRule="auto"/>
        <w:ind w:firstLineChars="0" w:firstLine="0"/>
      </w:pPr>
      <w:r w:rsidRPr="00831025">
        <w:t xml:space="preserve"> D</w:t>
      </w:r>
      <w:r w:rsidRPr="00831025">
        <w:t>．从唐代墓志的发展来看，抒情方式、叙述方式以及语言形式对文学发展有一定影响。</w:t>
      </w:r>
    </w:p>
    <w:p w:rsidR="00831025" w:rsidRPr="00B761B3" w:rsidRDefault="00831025" w:rsidP="00675483">
      <w:pPr>
        <w:snapToGrid w:val="0"/>
        <w:spacing w:line="360" w:lineRule="auto"/>
        <w:ind w:firstLineChars="0" w:firstLine="0"/>
        <w:rPr>
          <w:rFonts w:eastAsia="黑体"/>
          <w:b/>
        </w:rPr>
      </w:pPr>
      <w:r w:rsidRPr="00B761B3">
        <w:rPr>
          <w:rFonts w:eastAsia="黑体"/>
          <w:b/>
        </w:rPr>
        <w:t>（二）文学类文本阅读（本题共</w:t>
      </w:r>
      <w:r w:rsidRPr="00B761B3">
        <w:rPr>
          <w:rFonts w:eastAsia="黑体"/>
          <w:b/>
        </w:rPr>
        <w:t>3</w:t>
      </w:r>
      <w:r w:rsidRPr="00B761B3">
        <w:rPr>
          <w:rFonts w:eastAsia="黑体"/>
          <w:b/>
        </w:rPr>
        <w:t>小题，</w:t>
      </w:r>
      <w:r w:rsidRPr="00B761B3">
        <w:rPr>
          <w:rFonts w:eastAsia="黑体"/>
          <w:b/>
        </w:rPr>
        <w:t>14</w:t>
      </w:r>
      <w:r w:rsidRPr="00B761B3">
        <w:rPr>
          <w:rFonts w:eastAsia="黑体"/>
          <w:b/>
        </w:rPr>
        <w:t>分）</w:t>
      </w:r>
    </w:p>
    <w:p w:rsidR="00831025" w:rsidRPr="00831025" w:rsidRDefault="00831025" w:rsidP="00675483">
      <w:pPr>
        <w:snapToGrid w:val="0"/>
        <w:spacing w:line="360" w:lineRule="auto"/>
        <w:ind w:firstLineChars="142" w:firstLine="298"/>
      </w:pPr>
      <w:r w:rsidRPr="00831025">
        <w:t>阅读下面的文字，完成</w:t>
      </w:r>
      <w:r w:rsidRPr="00831025">
        <w:t>4-6</w:t>
      </w:r>
      <w:r w:rsidRPr="00831025">
        <w:t>题。</w:t>
      </w:r>
    </w:p>
    <w:p w:rsidR="00831025" w:rsidRPr="00831025" w:rsidRDefault="00831025" w:rsidP="00831025">
      <w:pPr>
        <w:snapToGrid w:val="0"/>
        <w:spacing w:line="360" w:lineRule="auto"/>
        <w:ind w:firstLine="630"/>
        <w:jc w:val="center"/>
        <w:rPr>
          <w:rFonts w:ascii="楷体" w:eastAsia="楷体" w:hAnsi="楷体"/>
        </w:rPr>
      </w:pPr>
      <w:r w:rsidRPr="00831025">
        <w:rPr>
          <w:rFonts w:ascii="楷体" w:eastAsia="楷体" w:hAnsi="楷体"/>
        </w:rPr>
        <w:t>清河坊</w:t>
      </w:r>
    </w:p>
    <w:p w:rsidR="00831025" w:rsidRPr="00831025" w:rsidRDefault="00831025" w:rsidP="00831025">
      <w:pPr>
        <w:snapToGrid w:val="0"/>
        <w:spacing w:line="360" w:lineRule="auto"/>
        <w:ind w:firstLine="630"/>
        <w:jc w:val="center"/>
        <w:rPr>
          <w:rFonts w:ascii="楷体" w:eastAsia="楷体" w:hAnsi="楷体"/>
        </w:rPr>
      </w:pPr>
      <w:r w:rsidRPr="00831025">
        <w:rPr>
          <w:rFonts w:ascii="楷体" w:eastAsia="楷体" w:hAnsi="楷体"/>
        </w:rPr>
        <w:lastRenderedPageBreak/>
        <w:t>俞平伯</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①</w:t>
      </w:r>
      <w:r w:rsidRPr="00831025">
        <w:rPr>
          <w:rFonts w:ascii="楷体" w:eastAsia="楷体" w:hAnsi="楷体"/>
        </w:rPr>
        <w:t>山水是美妙的俦侣，而街市是最亲切的。我们追念某地时，山水的清音，其浮涌于灵府间的数和度量每不敌城市的喧哗。白老头儿舍不得杭州，却说“一半勾留为此湖”；可见西湖在古代诗人心中，至多也只沾了半面光。那一半儿呢？谁知道是什么！这更使我胆大，毅然于西湖以外，另写一题曰“清河坊”。</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②</w:t>
      </w:r>
      <w:r w:rsidRPr="00831025">
        <w:rPr>
          <w:rFonts w:ascii="楷体" w:eastAsia="楷体" w:hAnsi="楷体"/>
        </w:rPr>
        <w:t>我决不想描写杭州狭陋的街道和店铺，我所亟亟要显示的是淡如水的一味依恋，一种茫茫无羁泊的依恋，一种在夕阳光里，街灯影傍的依恋。</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③</w:t>
      </w:r>
      <w:r w:rsidRPr="00831025">
        <w:rPr>
          <w:rFonts w:ascii="楷体" w:eastAsia="楷体" w:hAnsi="楷体"/>
        </w:rPr>
        <w:t>我们试想：若没有飘零的游子，则西风下的黄叶，原不妨由它们哗哗自己去响着。若没有憔悴的女儿，则枯干了的红莲花瓣，何必常夹在诗集中呢？人万一没有悲欢离合，月即使有阴晴圆缺，又何为呢？怀中不曾收得美人的倩影，则入画的湖山，其黯淡又将如何呢？……一言蔽之，人对于万有的趣味，都从人间趣味的本身投射出来的。这基本趣味假如消失了，则大地河山及它所有的因果都落于渺茫了。</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④</w:t>
      </w:r>
      <w:r w:rsidRPr="00831025">
        <w:rPr>
          <w:rFonts w:ascii="楷体" w:eastAsia="楷体" w:hAnsi="楷体"/>
        </w:rPr>
        <w:t>离题已远，快回来吧！这儿名说是谈清河坊，实则包括北自羊坝头，南至清河坊这一条长街。中间的段落各有专名，不烦枚举。看官如住过杭州的，看到这儿早已恍然；若没到过，多说也还是不懂。杭州的热闹市街不止一条，何以独取清河坊呢？我因它竟铺石板不修马路，我认它为杭州街。</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⑤</w:t>
      </w:r>
      <w:r w:rsidRPr="00831025">
        <w:rPr>
          <w:rFonts w:ascii="楷体" w:eastAsia="楷体" w:hAnsi="楷体"/>
        </w:rPr>
        <w:t>哪怕它十分喧阗，悠悠然的闲适总归消除不了。我所经历的江南内地，都有这种可爱的空气。我在伦敦纽约虽住得不久，却已嗅得欧美名都的忙空气；若以彼例此，则藐乎小矣。杭州清河坊的闹热，无事忙耳。他们越忙，我越觉得他们是真闲散。忙且如此，不忙可知——非闲散而何？</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⑥</w:t>
      </w:r>
      <w:r w:rsidRPr="00831025">
        <w:rPr>
          <w:rFonts w:ascii="楷体" w:eastAsia="楷体" w:hAnsi="楷体"/>
        </w:rPr>
        <w:t>我与妻，还有娴小姐同走这条街的次数最多，她们常因配置些零星而去，我则瞎跑而已。若今天买的东西少，时候又早，天气又好，往往雇车到旗下营去，从繁热的人笑里，闲看湖滨的暮霭与斜阳。“微阳已是无多恋，更苦遥青着意遮。”我时时看见这诗句自己的影子。</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⑦</w:t>
      </w:r>
      <w:r w:rsidRPr="00831025">
        <w:rPr>
          <w:rFonts w:ascii="楷体" w:eastAsia="楷体" w:hAnsi="楷体"/>
        </w:rPr>
        <w:t>清河坊中，小孩子的油酥饺是佩弦</w:t>
      </w:r>
      <w:r w:rsidRPr="00831025">
        <w:rPr>
          <w:rFonts w:ascii="楷体" w:eastAsia="楷体" w:hAnsi="楷体"/>
          <w:vertAlign w:val="superscript"/>
        </w:rPr>
        <w:t>【注】</w:t>
      </w:r>
      <w:r w:rsidRPr="00831025">
        <w:rPr>
          <w:rFonts w:ascii="楷体" w:eastAsia="楷体" w:hAnsi="楷体"/>
        </w:rPr>
        <w:t>以诗作保证的，我所以时常去买来吃。叫她们吃，她们以在路上吃为不雅而不吃，常被我一个人吃完了。油酥饺冰冷的，您想不得味吧。然而我竟常买来吃，且一顿便吃完了。您不以为诧异吗？不知佩弦读至此如何想？他不会得说：“这是我一首诗的力啊！”</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w:t>
      </w:r>
      <w:r w:rsidRPr="00831025">
        <w:rPr>
          <w:rFonts w:ascii="楷体" w:eastAsia="楷体" w:hAnsi="楷体" w:cs="宋体" w:hint="eastAsia"/>
        </w:rPr>
        <w:t>⑧</w:t>
      </w:r>
      <w:r w:rsidRPr="00831025">
        <w:rPr>
          <w:rFonts w:ascii="楷体" w:eastAsia="楷体" w:hAnsi="楷体"/>
        </w:rPr>
        <w:t>在这狭的长街上，不知曾经留下我们多少的踪迹。可是江南的风虽小，雨却豪纵惯了的，早把这一天走过的千千人的脚迹，洗刷个干净。明日的人儿等着哩，今日的你怎能不去！</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cs="宋体" w:hint="eastAsia"/>
        </w:rPr>
        <w:lastRenderedPageBreak/>
        <w:t>⑨</w:t>
      </w:r>
      <w:r w:rsidRPr="00831025">
        <w:rPr>
          <w:rFonts w:ascii="楷体" w:eastAsia="楷体" w:hAnsi="楷体"/>
        </w:rPr>
        <w:t>话说回来，干脆了当！若我们未曾在那边徘徊，未曾在那边笑语；或者即有徘徊笑语的微痕而不曾想到去珍惜它们，则莫说区区清河坊，即十百倍的胜迹亦久不在话下了。我爱诵父亲的诗句：只缘曾系乌篷艇，野水无情亦耐看。</w:t>
      </w:r>
    </w:p>
    <w:p w:rsidR="00831025" w:rsidRPr="00831025" w:rsidRDefault="00831025" w:rsidP="00831025">
      <w:pPr>
        <w:snapToGrid w:val="0"/>
        <w:spacing w:line="360" w:lineRule="auto"/>
        <w:ind w:firstLineChars="0" w:firstLine="0"/>
        <w:jc w:val="right"/>
        <w:rPr>
          <w:rFonts w:ascii="楷体" w:eastAsia="楷体" w:hAnsi="楷体"/>
        </w:rPr>
      </w:pPr>
      <w:r w:rsidRPr="00831025">
        <w:rPr>
          <w:rFonts w:ascii="楷体" w:eastAsia="楷体" w:hAnsi="楷体"/>
        </w:rPr>
        <w:t>（有删改）</w:t>
      </w:r>
    </w:p>
    <w:p w:rsidR="00831025" w:rsidRPr="00831025" w:rsidRDefault="00777C0D" w:rsidP="00831025">
      <w:pPr>
        <w:snapToGrid w:val="0"/>
        <w:spacing w:line="360" w:lineRule="auto"/>
        <w:ind w:firstLineChars="0" w:firstLine="0"/>
        <w:rPr>
          <w:rFonts w:ascii="楷体" w:eastAsia="楷体" w:hAnsi="楷体"/>
        </w:rPr>
      </w:pPr>
      <w:r>
        <w:rPr>
          <w:rFonts w:ascii="楷体" w:eastAsia="楷体" w:hAnsi="楷体"/>
        </w:rPr>
        <w:t xml:space="preserve"> </w:t>
      </w:r>
      <w:r w:rsidR="00831025" w:rsidRPr="00831025">
        <w:rPr>
          <w:rFonts w:ascii="楷体" w:eastAsia="楷体" w:hAnsi="楷体"/>
        </w:rPr>
        <w:t>【注】佩弦，朱自清的字。</w:t>
      </w:r>
    </w:p>
    <w:p w:rsidR="00831025" w:rsidRPr="00831025" w:rsidRDefault="00831025" w:rsidP="00DB48DB">
      <w:pPr>
        <w:snapToGrid w:val="0"/>
        <w:spacing w:line="360" w:lineRule="auto"/>
        <w:ind w:firstLineChars="0" w:firstLine="0"/>
      </w:pPr>
      <w:r w:rsidRPr="00831025">
        <w:t>4</w:t>
      </w:r>
      <w:r w:rsidRPr="00831025">
        <w:t>．下列对作品有关内容和艺术特色的分析鉴赏，不恰当的一项是（</w:t>
      </w:r>
      <w:r w:rsidRPr="00831025">
        <w:t>3</w:t>
      </w:r>
      <w:r w:rsidRPr="00831025">
        <w:t>分）（</w:t>
      </w:r>
      <w:r w:rsidRPr="00831025">
        <w:t xml:space="preserve">    </w:t>
      </w:r>
      <w:r w:rsidRPr="00831025">
        <w:t>）</w:t>
      </w:r>
    </w:p>
    <w:p w:rsidR="00831025" w:rsidRPr="00831025" w:rsidRDefault="00831025" w:rsidP="00DB48DB">
      <w:pPr>
        <w:snapToGrid w:val="0"/>
        <w:spacing w:line="360" w:lineRule="auto"/>
        <w:ind w:firstLineChars="0" w:firstLine="0"/>
      </w:pPr>
      <w:r w:rsidRPr="00831025">
        <w:t>A</w:t>
      </w:r>
      <w:r w:rsidRPr="00831025">
        <w:t>．文章第</w:t>
      </w:r>
      <w:r w:rsidRPr="00831025">
        <w:rPr>
          <w:rFonts w:ascii="宋体" w:hAnsi="宋体" w:cs="宋体" w:hint="eastAsia"/>
        </w:rPr>
        <w:t>①</w:t>
      </w:r>
      <w:r w:rsidRPr="00831025">
        <w:t>段作者引用白居易的诗句，照应了开头</w:t>
      </w:r>
      <w:r w:rsidRPr="00831025">
        <w:t>“</w:t>
      </w:r>
      <w:r w:rsidRPr="00831025">
        <w:t>而街市是最亲切的</w:t>
      </w:r>
      <w:r w:rsidRPr="00831025">
        <w:t>”</w:t>
      </w:r>
      <w:r w:rsidRPr="00831025">
        <w:t>，引出作者写杭州不写西湖而要写</w:t>
      </w:r>
      <w:r w:rsidRPr="00831025">
        <w:t>“</w:t>
      </w:r>
      <w:r w:rsidRPr="00831025">
        <w:t>清河坊</w:t>
      </w:r>
      <w:r w:rsidRPr="00831025">
        <w:t>”</w:t>
      </w:r>
      <w:r w:rsidRPr="00831025">
        <w:t>的缘由。</w:t>
      </w:r>
    </w:p>
    <w:p w:rsidR="00831025" w:rsidRPr="00831025" w:rsidRDefault="00831025" w:rsidP="00DB48DB">
      <w:pPr>
        <w:snapToGrid w:val="0"/>
        <w:spacing w:line="360" w:lineRule="auto"/>
        <w:ind w:firstLineChars="0" w:firstLine="0"/>
      </w:pPr>
      <w:r w:rsidRPr="00831025">
        <w:t>B</w:t>
      </w:r>
      <w:r w:rsidRPr="00831025">
        <w:t>．文章第</w:t>
      </w:r>
      <w:r w:rsidRPr="00831025">
        <w:rPr>
          <w:rFonts w:ascii="宋体" w:hAnsi="宋体" w:cs="宋体" w:hint="eastAsia"/>
        </w:rPr>
        <w:t>③</w:t>
      </w:r>
      <w:r w:rsidRPr="00831025">
        <w:t>段作者运用了排比、反问等修辞手法，意在说明景由情生、境因情起，一切景语皆情语的道理。</w:t>
      </w:r>
    </w:p>
    <w:p w:rsidR="00831025" w:rsidRPr="00831025" w:rsidRDefault="00831025" w:rsidP="00DB48DB">
      <w:pPr>
        <w:snapToGrid w:val="0"/>
        <w:spacing w:line="360" w:lineRule="auto"/>
        <w:ind w:firstLineChars="0" w:firstLine="0"/>
      </w:pPr>
      <w:r w:rsidRPr="00831025">
        <w:t>C</w:t>
      </w:r>
      <w:r w:rsidRPr="00831025">
        <w:t>．文章第</w:t>
      </w:r>
      <w:r w:rsidRPr="00831025">
        <w:rPr>
          <w:rFonts w:ascii="宋体" w:hAnsi="宋体" w:cs="宋体" w:hint="eastAsia"/>
        </w:rPr>
        <w:t>⑦</w:t>
      </w:r>
      <w:r w:rsidRPr="00831025">
        <w:t>段中我去吃小孩子的油酥饺是因朱自清以诗为荐，油酥饺虽冰冷不得味，我却因是朋友的力推而时常买来作为分享。</w:t>
      </w:r>
    </w:p>
    <w:p w:rsidR="00831025" w:rsidRPr="00831025" w:rsidRDefault="00831025" w:rsidP="00DB48DB">
      <w:pPr>
        <w:snapToGrid w:val="0"/>
        <w:spacing w:line="360" w:lineRule="auto"/>
        <w:ind w:firstLineChars="0" w:firstLine="0"/>
      </w:pPr>
      <w:r w:rsidRPr="00831025">
        <w:t>D</w:t>
      </w:r>
      <w:r w:rsidRPr="00831025">
        <w:t>．本文语言具有时代特色，兼有</w:t>
      </w:r>
      <w:r w:rsidRPr="00831025">
        <w:t>“</w:t>
      </w:r>
      <w:r w:rsidRPr="00831025">
        <w:t>诗家语</w:t>
      </w:r>
      <w:r w:rsidRPr="00831025">
        <w:t>”</w:t>
      </w:r>
      <w:r w:rsidRPr="00831025">
        <w:t>，但以意役辞，繁简得当，并不觉雕琢与涂饰，显示出语言的厚度与张力。</w:t>
      </w:r>
    </w:p>
    <w:p w:rsidR="00831025" w:rsidRPr="00831025" w:rsidRDefault="00831025" w:rsidP="00DB48DB">
      <w:pPr>
        <w:snapToGrid w:val="0"/>
        <w:spacing w:line="360" w:lineRule="auto"/>
        <w:ind w:firstLineChars="0" w:firstLine="0"/>
      </w:pPr>
      <w:r w:rsidRPr="00831025">
        <w:t>5</w:t>
      </w:r>
      <w:r w:rsidRPr="00831025">
        <w:t>．杭州之景万千以西湖为著，杭州热闹街市也不止一条。作者为什么独写</w:t>
      </w:r>
      <w:r w:rsidRPr="00831025">
        <w:t>“</w:t>
      </w:r>
      <w:r w:rsidRPr="00831025">
        <w:t>清河坊</w:t>
      </w:r>
      <w:r w:rsidRPr="00831025">
        <w:t>”</w:t>
      </w:r>
      <w:r w:rsidRPr="00831025">
        <w:t>呢？请结合全文加以概括。（</w:t>
      </w:r>
      <w:r w:rsidRPr="00831025">
        <w:t>5</w:t>
      </w:r>
      <w:r w:rsidRPr="00831025">
        <w:t>分）</w:t>
      </w:r>
    </w:p>
    <w:p w:rsidR="00831025" w:rsidRPr="00831025" w:rsidRDefault="00831025" w:rsidP="00C11868">
      <w:pPr>
        <w:snapToGrid w:val="0"/>
        <w:spacing w:line="360" w:lineRule="auto"/>
        <w:ind w:firstLineChars="0" w:firstLine="0"/>
      </w:pPr>
      <w:r w:rsidRPr="00831025">
        <w:t>6</w:t>
      </w:r>
      <w:r w:rsidRPr="00831025">
        <w:t>．文章第</w:t>
      </w:r>
      <w:r w:rsidRPr="00831025">
        <w:rPr>
          <w:rFonts w:ascii="宋体" w:hAnsi="宋体" w:cs="宋体" w:hint="eastAsia"/>
        </w:rPr>
        <w:t>⑨</w:t>
      </w:r>
      <w:r w:rsidRPr="00831025">
        <w:t>段，作者引用其父亲的诗句</w:t>
      </w:r>
      <w:r w:rsidRPr="00831025">
        <w:t>“</w:t>
      </w:r>
      <w:r w:rsidRPr="00831025">
        <w:t>只缘曾系乌篷艇，野水无情亦耐看</w:t>
      </w:r>
      <w:r w:rsidRPr="00831025">
        <w:t>”</w:t>
      </w:r>
      <w:r w:rsidRPr="00831025">
        <w:t>意味悠长，请结合全文简析诗句的作用。</w:t>
      </w:r>
      <w:r w:rsidRPr="00831025">
        <w:t>(6</w:t>
      </w:r>
      <w:r w:rsidRPr="00831025">
        <w:t>分</w:t>
      </w:r>
      <w:r w:rsidRPr="00831025">
        <w:t>)</w:t>
      </w:r>
    </w:p>
    <w:p w:rsidR="00831025" w:rsidRPr="00BB4AA1" w:rsidRDefault="00831025" w:rsidP="00BB4AA1">
      <w:pPr>
        <w:snapToGrid w:val="0"/>
        <w:spacing w:line="360" w:lineRule="auto"/>
        <w:ind w:firstLineChars="0" w:firstLine="0"/>
        <w:rPr>
          <w:rFonts w:eastAsia="黑体"/>
          <w:b/>
        </w:rPr>
      </w:pPr>
      <w:r w:rsidRPr="00BB4AA1">
        <w:rPr>
          <w:rFonts w:eastAsia="黑体"/>
          <w:b/>
        </w:rPr>
        <w:t>（三）实用类文本阅读（本题共</w:t>
      </w:r>
      <w:r w:rsidRPr="00BB4AA1">
        <w:rPr>
          <w:rFonts w:eastAsia="黑体"/>
          <w:b/>
        </w:rPr>
        <w:t>3</w:t>
      </w:r>
      <w:r w:rsidRPr="00BB4AA1">
        <w:rPr>
          <w:rFonts w:eastAsia="黑体"/>
          <w:b/>
        </w:rPr>
        <w:t>小题，</w:t>
      </w:r>
      <w:r w:rsidRPr="00BB4AA1">
        <w:rPr>
          <w:rFonts w:eastAsia="黑体"/>
          <w:b/>
        </w:rPr>
        <w:t>12</w:t>
      </w:r>
      <w:r w:rsidRPr="00BB4AA1">
        <w:rPr>
          <w:rFonts w:eastAsia="黑体"/>
          <w:b/>
        </w:rPr>
        <w:t>分）</w:t>
      </w:r>
    </w:p>
    <w:p w:rsidR="00831025" w:rsidRPr="00831025" w:rsidRDefault="00831025" w:rsidP="00BB4AA1">
      <w:pPr>
        <w:snapToGrid w:val="0"/>
        <w:spacing w:line="360" w:lineRule="auto"/>
        <w:ind w:firstLineChars="0" w:firstLine="0"/>
      </w:pPr>
      <w:r w:rsidRPr="00831025">
        <w:t>阅读下面的文字，完成</w:t>
      </w:r>
      <w:r w:rsidRPr="00831025">
        <w:t>7-9</w:t>
      </w:r>
      <w:r w:rsidRPr="00831025">
        <w:t>题。</w:t>
      </w:r>
    </w:p>
    <w:p w:rsidR="00831025" w:rsidRPr="00954327" w:rsidRDefault="00831025" w:rsidP="00831025">
      <w:pPr>
        <w:snapToGrid w:val="0"/>
        <w:spacing w:line="360" w:lineRule="auto"/>
        <w:ind w:firstLineChars="0" w:firstLine="0"/>
        <w:rPr>
          <w:rFonts w:ascii="宋体" w:hAnsi="宋体"/>
        </w:rPr>
      </w:pPr>
      <w:r w:rsidRPr="00954327">
        <w:rPr>
          <w:rFonts w:ascii="宋体" w:hAnsi="宋体"/>
        </w:rPr>
        <w:t>材料一：</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最近，《南方都市报》记者只花了700元，就买到了同事包括名下资产、乘坐航班记录、网吧上网记录等个人信息。如果说这是当前个人信息泄露状况的极端展现的话，那么日常生活里，信息泄露使人们因处于这种“信息裸奔”之中而变得麻木。</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这种“麻木”事出有因。南都记者曾向警方求助，警方也难以给出直接的解决方案——治理个人信息贩卖的薄弱可见一斑。除了个别引发社会高度关注的恶性案例，多数时候个人信息保护处于一种低效的窘境。</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个人信息保护的缺失给整个社会的信息化进程，同样带来了诸多隐患。有关专家在谈及国家应尽早启动个人信息保护法立法时就提出，如果没有隐私保护，人们可能就不愿意上网，也不愿意推动“互联网+”进入各行各业，这对于国家推动“互联网+”战略不利。就此而言，避免“信息裸奔”理应成为实施“互联网+”的基础。</w:t>
      </w:r>
    </w:p>
    <w:p w:rsidR="00831025" w:rsidRPr="00831025" w:rsidRDefault="00831025" w:rsidP="00831025">
      <w:pPr>
        <w:snapToGrid w:val="0"/>
        <w:spacing w:line="360" w:lineRule="auto"/>
        <w:ind w:firstLine="630"/>
      </w:pPr>
      <w:r w:rsidRPr="00831025">
        <w:t>（摘编自《个人信息裸奔的互联网社会难以走远》，</w:t>
      </w:r>
      <w:r w:rsidRPr="00831025">
        <w:t>2016</w:t>
      </w:r>
      <w:r w:rsidRPr="00831025">
        <w:t>年</w:t>
      </w:r>
      <w:r w:rsidRPr="00831025">
        <w:t>12</w:t>
      </w:r>
      <w:r w:rsidRPr="00831025">
        <w:t>月</w:t>
      </w:r>
      <w:r w:rsidRPr="00831025">
        <w:t>14</w:t>
      </w:r>
      <w:r w:rsidRPr="00831025">
        <w:t>日《中国青年报》）</w:t>
      </w:r>
    </w:p>
    <w:p w:rsidR="00831025" w:rsidRPr="00831025" w:rsidRDefault="00831025" w:rsidP="00954327">
      <w:pPr>
        <w:snapToGrid w:val="0"/>
        <w:spacing w:line="360" w:lineRule="auto"/>
        <w:ind w:firstLineChars="0" w:firstLine="0"/>
      </w:pPr>
      <w:r w:rsidRPr="00831025">
        <w:lastRenderedPageBreak/>
        <w:t>材料二：</w:t>
      </w:r>
    </w:p>
    <w:p w:rsidR="00831025" w:rsidRPr="00831025" w:rsidRDefault="00831025" w:rsidP="00831025">
      <w:pPr>
        <w:snapToGrid w:val="0"/>
        <w:spacing w:line="360" w:lineRule="auto"/>
        <w:ind w:firstLine="630"/>
        <w:jc w:val="center"/>
      </w:pPr>
      <w:r w:rsidRPr="00831025">
        <w:t>2015-2016</w:t>
      </w:r>
      <w:r w:rsidRPr="00831025">
        <w:t>网站漏洞可致个人信息泄露情况对比</w:t>
      </w:r>
    </w:p>
    <w:p w:rsidR="00831025" w:rsidRPr="00831025" w:rsidRDefault="00831025" w:rsidP="00831025">
      <w:pPr>
        <w:snapToGrid w:val="0"/>
        <w:spacing w:line="360" w:lineRule="auto"/>
        <w:ind w:firstLine="630"/>
      </w:pPr>
      <w:r w:rsidRPr="00831025">
        <w:rPr>
          <w:noProof/>
        </w:rPr>
        <w:drawing>
          <wp:inline distT="0" distB="0" distL="0" distR="0">
            <wp:extent cx="5086350" cy="2295525"/>
            <wp:effectExtent l="0" t="0" r="0" b="9525"/>
            <wp:docPr id="13" name="图片 13" descr="高中试卷网 http://sj.fjjy.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086350" cy="2295525"/>
                    </a:xfrm>
                    <a:prstGeom prst="rect">
                      <a:avLst/>
                    </a:prstGeom>
                  </pic:spPr>
                </pic:pic>
              </a:graphicData>
            </a:graphic>
          </wp:inline>
        </w:drawing>
      </w:r>
    </w:p>
    <w:p w:rsidR="00831025" w:rsidRPr="00831025" w:rsidRDefault="00831025" w:rsidP="00831025">
      <w:pPr>
        <w:snapToGrid w:val="0"/>
        <w:spacing w:line="360" w:lineRule="auto"/>
        <w:ind w:firstLine="630"/>
      </w:pPr>
    </w:p>
    <w:p w:rsidR="00831025" w:rsidRPr="00831025" w:rsidRDefault="00831025" w:rsidP="00831025">
      <w:pPr>
        <w:snapToGrid w:val="0"/>
        <w:spacing w:line="360" w:lineRule="auto"/>
        <w:ind w:firstLine="630"/>
        <w:jc w:val="center"/>
      </w:pPr>
      <w:r w:rsidRPr="00831025">
        <w:t>2016</w:t>
      </w:r>
      <w:r w:rsidRPr="00831025">
        <w:t>年网站漏洞可</w:t>
      </w:r>
      <w:r w:rsidR="004F2CCC">
        <w:rPr>
          <w:rFonts w:hint="eastAsia"/>
        </w:rPr>
        <w:t>致</w:t>
      </w:r>
      <w:r w:rsidRPr="00831025">
        <w:t>泄露个人信息规模各月分布</w:t>
      </w:r>
    </w:p>
    <w:p w:rsidR="00831025" w:rsidRPr="00831025" w:rsidRDefault="00831025" w:rsidP="00831025">
      <w:pPr>
        <w:snapToGrid w:val="0"/>
        <w:spacing w:line="360" w:lineRule="auto"/>
        <w:ind w:firstLine="630"/>
      </w:pPr>
      <w:r w:rsidRPr="00831025">
        <w:rPr>
          <w:noProof/>
        </w:rPr>
        <w:drawing>
          <wp:inline distT="0" distB="0" distL="0" distR="0">
            <wp:extent cx="5038725" cy="2343150"/>
            <wp:effectExtent l="0" t="0" r="9525" b="0"/>
            <wp:docPr id="14" name="图片 14" descr="高中试卷网 http://sj.fjjy.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038725" cy="2343150"/>
                    </a:xfrm>
                    <a:prstGeom prst="rect">
                      <a:avLst/>
                    </a:prstGeom>
                  </pic:spPr>
                </pic:pic>
              </a:graphicData>
            </a:graphic>
          </wp:inline>
        </w:drawing>
      </w:r>
    </w:p>
    <w:p w:rsidR="00831025" w:rsidRPr="00831025" w:rsidRDefault="00831025" w:rsidP="00831025">
      <w:pPr>
        <w:snapToGrid w:val="0"/>
        <w:spacing w:line="360" w:lineRule="auto"/>
        <w:ind w:firstLine="630"/>
        <w:jc w:val="right"/>
      </w:pPr>
      <w:r w:rsidRPr="00831025">
        <w:t xml:space="preserve">    </w:t>
      </w:r>
      <w:r w:rsidRPr="00831025">
        <w:t>（源自补天平台《</w:t>
      </w:r>
      <w:r w:rsidRPr="00831025">
        <w:t>2016</w:t>
      </w:r>
      <w:r w:rsidRPr="00831025">
        <w:t>年网站泄漏个人信息形势分析报告》）</w:t>
      </w:r>
    </w:p>
    <w:p w:rsidR="00831025" w:rsidRPr="00831025" w:rsidRDefault="00831025" w:rsidP="00954327">
      <w:pPr>
        <w:snapToGrid w:val="0"/>
        <w:spacing w:line="360" w:lineRule="auto"/>
        <w:ind w:firstLineChars="142" w:firstLine="298"/>
      </w:pPr>
      <w:r w:rsidRPr="00831025">
        <w:t>材料三：</w:t>
      </w:r>
    </w:p>
    <w:p w:rsidR="00831025" w:rsidRPr="00831025" w:rsidRDefault="00831025" w:rsidP="00831025">
      <w:pPr>
        <w:snapToGrid w:val="0"/>
        <w:spacing w:line="360" w:lineRule="auto"/>
        <w:ind w:firstLineChars="0" w:firstLine="0"/>
        <w:rPr>
          <w:rFonts w:ascii="楷体" w:eastAsia="楷体" w:hAnsi="楷体"/>
        </w:rPr>
      </w:pPr>
      <w:r w:rsidRPr="00831025">
        <w:t xml:space="preserve">  </w:t>
      </w:r>
      <w:r w:rsidRPr="00831025">
        <w:rPr>
          <w:rFonts w:ascii="楷体" w:eastAsia="楷体" w:hAnsi="楷体"/>
        </w:rPr>
        <w:t xml:space="preserve">  2016年6月1日，《中华人民共和国网络安全法》正式实施，将对许多网上行为设立实名认证，旨在给网络营造一片安全、诚信的“清爽”空间。</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rPr>
        <w:t xml:space="preserve">    近年来，随着网络乱象频频出现，实名制已成大势所趋，微信、微博、支付宝、铁路12306等软件目前均已设立实名制门槛。此次网络安全法的实施，无疑意味着实名制的全面到来。匿名环境下，有的网友会肆无忌惮地发表言论而不担心承担后果，导致谣言、诈骗以及各种语言暴力横行。实名制提供了基本的追溯机制，使得网络空间的行为不因技术的虚拟性而陷入无法追踪、无法追责的混沌状态。此外，实名制也能让种种违法违规和不诚信行为付出应有代价。</w:t>
      </w:r>
    </w:p>
    <w:p w:rsidR="00831025" w:rsidRPr="00831025" w:rsidRDefault="00831025" w:rsidP="00831025">
      <w:pPr>
        <w:snapToGrid w:val="0"/>
        <w:spacing w:line="360" w:lineRule="auto"/>
        <w:ind w:firstLineChars="0" w:firstLine="0"/>
      </w:pPr>
      <w:r w:rsidRPr="00831025">
        <w:rPr>
          <w:rFonts w:hint="eastAsia"/>
        </w:rPr>
        <w:t xml:space="preserve">     </w:t>
      </w:r>
      <w:r w:rsidRPr="00831025">
        <w:t>（摘编自新华社《网络实名制全面到来，如何保障我们的虚拟空间更</w:t>
      </w:r>
      <w:r w:rsidRPr="00831025">
        <w:t>“</w:t>
      </w:r>
      <w:r w:rsidRPr="00831025">
        <w:t>清爽</w:t>
      </w:r>
      <w:r w:rsidRPr="00831025">
        <w:t>”</w:t>
      </w:r>
      <w:r w:rsidRPr="00831025">
        <w:t>》，</w:t>
      </w:r>
      <w:r w:rsidRPr="00831025">
        <w:t>2017</w:t>
      </w:r>
      <w:r w:rsidRPr="00831025">
        <w:t>年</w:t>
      </w:r>
      <w:r w:rsidRPr="00831025">
        <w:t>8</w:t>
      </w:r>
      <w:r w:rsidRPr="00831025">
        <w:t>月</w:t>
      </w:r>
      <w:r w:rsidRPr="00831025">
        <w:t>30</w:t>
      </w:r>
      <w:r w:rsidRPr="00831025">
        <w:t>日）</w:t>
      </w:r>
    </w:p>
    <w:p w:rsidR="00831025" w:rsidRPr="00831025" w:rsidRDefault="00831025" w:rsidP="00954327">
      <w:pPr>
        <w:snapToGrid w:val="0"/>
        <w:spacing w:line="360" w:lineRule="auto"/>
        <w:ind w:firstLineChars="142" w:firstLine="298"/>
      </w:pPr>
      <w:r w:rsidRPr="00831025">
        <w:t>材料四：</w:t>
      </w:r>
    </w:p>
    <w:p w:rsidR="00831025" w:rsidRPr="00831025" w:rsidRDefault="00831025" w:rsidP="00831025">
      <w:pPr>
        <w:snapToGrid w:val="0"/>
        <w:spacing w:line="360" w:lineRule="auto"/>
        <w:ind w:firstLineChars="0" w:firstLine="0"/>
        <w:rPr>
          <w:rFonts w:ascii="楷体" w:eastAsia="楷体" w:hAnsi="楷体"/>
        </w:rPr>
      </w:pPr>
      <w:r w:rsidRPr="00831025">
        <w:rPr>
          <w:rFonts w:ascii="楷体" w:eastAsia="楷体" w:hAnsi="楷体" w:hint="eastAsia"/>
        </w:rPr>
        <w:lastRenderedPageBreak/>
        <w:t xml:space="preserve">    </w:t>
      </w:r>
      <w:r w:rsidRPr="00831025">
        <w:rPr>
          <w:rFonts w:ascii="楷体" w:eastAsia="楷体" w:hAnsi="楷体"/>
        </w:rPr>
        <w:t>要结合《网络安全法》对网络实名制的纲领性规定，进一步制定和完善相应的实施细则。针对网络侵权案件可能遭遇的执行难困境，可组建和利用专项民间基金对受害人的损失进行补救。当前，“身份证号码查询系统”是各领域在认证身份信息时普遍应用的系统，因此，要努力提高网络运营者的技术水平，实现“身份认证系统”与网站后台数据库的有效衔接。目前，《网络安全法》以及其他针对实名制的管理法规中，主要是对网络运营者的责任作出规定。在责任承担主体方面，应既包括网络运营者，也包括没有实名认证的人；在责任的追究方面，既要让网络运营者承担有限责任，又要以具体情形为根据，追究违反网络实名制的网民的责任。</w:t>
      </w:r>
    </w:p>
    <w:p w:rsidR="00831025" w:rsidRPr="00831025" w:rsidRDefault="00831025" w:rsidP="00831025">
      <w:pPr>
        <w:snapToGrid w:val="0"/>
        <w:spacing w:line="360" w:lineRule="auto"/>
        <w:ind w:firstLine="630"/>
        <w:jc w:val="right"/>
      </w:pPr>
      <w:r w:rsidRPr="00831025">
        <w:t>（摘编自贾登勋、杜一冉《我国网络实名制的困境与出路》）</w:t>
      </w:r>
    </w:p>
    <w:p w:rsidR="00831025" w:rsidRPr="00831025" w:rsidRDefault="00831025" w:rsidP="00954327">
      <w:pPr>
        <w:snapToGrid w:val="0"/>
        <w:spacing w:line="360" w:lineRule="auto"/>
        <w:ind w:firstLineChars="0" w:firstLine="0"/>
      </w:pPr>
      <w:r w:rsidRPr="00831025">
        <w:t>7</w:t>
      </w:r>
      <w:r w:rsidRPr="00831025">
        <w:t>．下列对材料二相关内容的理解，不正确的一项是（</w:t>
      </w:r>
      <w:r w:rsidRPr="00831025">
        <w:t>3</w:t>
      </w:r>
      <w:r w:rsidRPr="00831025">
        <w:t>分）（</w:t>
      </w:r>
      <w:r w:rsidRPr="00831025">
        <w:t xml:space="preserve">    </w:t>
      </w:r>
      <w:r w:rsidRPr="00831025">
        <w:t>）</w:t>
      </w:r>
    </w:p>
    <w:p w:rsidR="00831025" w:rsidRPr="00831025" w:rsidRDefault="00831025" w:rsidP="00954327">
      <w:pPr>
        <w:snapToGrid w:val="0"/>
        <w:spacing w:line="360" w:lineRule="auto"/>
        <w:ind w:firstLineChars="0" w:firstLine="0"/>
      </w:pPr>
      <w:r w:rsidRPr="00831025">
        <w:t>A</w:t>
      </w:r>
      <w:r w:rsidRPr="00831025">
        <w:t>．</w:t>
      </w:r>
      <w:r w:rsidRPr="00831025">
        <w:t>2016</w:t>
      </w:r>
      <w:r w:rsidRPr="00831025">
        <w:t>年补天平台共收录的可导致个人信息泄露的网站漏洞</w:t>
      </w:r>
      <w:r w:rsidRPr="00831025">
        <w:t>359</w:t>
      </w:r>
      <w:r w:rsidRPr="00831025">
        <w:t>个，与</w:t>
      </w:r>
      <w:r w:rsidRPr="00831025">
        <w:t>2015</w:t>
      </w:r>
      <w:r w:rsidRPr="00831025">
        <w:t>年相比有大幅度下降。</w:t>
      </w:r>
    </w:p>
    <w:p w:rsidR="00831025" w:rsidRPr="00831025" w:rsidRDefault="00831025" w:rsidP="00954327">
      <w:pPr>
        <w:snapToGrid w:val="0"/>
        <w:spacing w:line="360" w:lineRule="auto"/>
        <w:ind w:firstLineChars="0" w:firstLine="0"/>
      </w:pPr>
      <w:r w:rsidRPr="00831025">
        <w:t>B</w:t>
      </w:r>
      <w:r w:rsidRPr="00831025">
        <w:t>．相比</w:t>
      </w:r>
      <w:r w:rsidRPr="00831025">
        <w:t>2015</w:t>
      </w:r>
      <w:r w:rsidRPr="00831025">
        <w:t>年，</w:t>
      </w:r>
      <w:r w:rsidRPr="00831025">
        <w:t>2016</w:t>
      </w:r>
      <w:r w:rsidRPr="00831025">
        <w:t>年可致个人信息泄露的网站漏洞数量下降，这表明单个漏洞造成的危害在减小。</w:t>
      </w:r>
    </w:p>
    <w:p w:rsidR="00831025" w:rsidRPr="00831025" w:rsidRDefault="00831025" w:rsidP="00954327">
      <w:pPr>
        <w:snapToGrid w:val="0"/>
        <w:spacing w:line="360" w:lineRule="auto"/>
        <w:ind w:firstLineChars="0" w:firstLine="0"/>
      </w:pPr>
      <w:r w:rsidRPr="00831025">
        <w:t>C</w:t>
      </w:r>
      <w:r w:rsidRPr="00831025">
        <w:t>．</w:t>
      </w:r>
      <w:r w:rsidRPr="00831025">
        <w:t>2016</w:t>
      </w:r>
      <w:r w:rsidRPr="00831025">
        <w:t>年网站漏洞和可</w:t>
      </w:r>
      <w:r w:rsidR="00595F02">
        <w:rPr>
          <w:rFonts w:hint="eastAsia"/>
        </w:rPr>
        <w:t>致</w:t>
      </w:r>
      <w:r w:rsidRPr="00831025">
        <w:t>泄露个人信息数量在年内呈起伏不定的状态，但二者在</w:t>
      </w:r>
      <w:r w:rsidRPr="00831025">
        <w:t>5</w:t>
      </w:r>
      <w:r w:rsidRPr="00831025">
        <w:t>月均达到最高值。</w:t>
      </w:r>
    </w:p>
    <w:p w:rsidR="00831025" w:rsidRPr="00831025" w:rsidRDefault="00831025" w:rsidP="00954327">
      <w:pPr>
        <w:snapToGrid w:val="0"/>
        <w:spacing w:line="360" w:lineRule="auto"/>
        <w:ind w:firstLineChars="0" w:firstLine="0"/>
      </w:pPr>
      <w:r w:rsidRPr="00831025">
        <w:t>D</w:t>
      </w:r>
      <w:r w:rsidRPr="00831025">
        <w:t>．</w:t>
      </w:r>
      <w:r w:rsidRPr="00831025">
        <w:t>2016</w:t>
      </w:r>
      <w:r w:rsidRPr="00831025">
        <w:t>年</w:t>
      </w:r>
      <w:r w:rsidRPr="00831025">
        <w:t>5</w:t>
      </w:r>
      <w:r w:rsidRPr="00831025">
        <w:t>月至</w:t>
      </w:r>
      <w:r w:rsidRPr="00831025">
        <w:t>7</w:t>
      </w:r>
      <w:r w:rsidRPr="00831025">
        <w:t>月的网站漏洞数量与可</w:t>
      </w:r>
      <w:r w:rsidR="006573BB">
        <w:rPr>
          <w:rFonts w:hint="eastAsia"/>
        </w:rPr>
        <w:t>致</w:t>
      </w:r>
      <w:r w:rsidRPr="00831025">
        <w:t>泄露个人信息的数量之间呈正相关，</w:t>
      </w:r>
      <w:r w:rsidRPr="00831025">
        <w:t>8</w:t>
      </w:r>
      <w:r w:rsidRPr="00831025">
        <w:t>月至</w:t>
      </w:r>
      <w:r w:rsidRPr="00831025">
        <w:t>10</w:t>
      </w:r>
      <w:r w:rsidRPr="00831025">
        <w:t>月呈负相关。</w:t>
      </w:r>
    </w:p>
    <w:p w:rsidR="00831025" w:rsidRPr="00831025" w:rsidRDefault="00831025" w:rsidP="00954327">
      <w:pPr>
        <w:snapToGrid w:val="0"/>
        <w:spacing w:line="360" w:lineRule="auto"/>
        <w:ind w:firstLineChars="0" w:firstLine="0"/>
      </w:pPr>
      <w:r w:rsidRPr="00831025">
        <w:t>8</w:t>
      </w:r>
      <w:r w:rsidRPr="00831025">
        <w:t>．下列对材料相关内容的概括和分析，正确的两项是（</w:t>
      </w:r>
      <w:r w:rsidRPr="00831025">
        <w:t>5</w:t>
      </w:r>
      <w:r w:rsidRPr="00831025">
        <w:t>分）（</w:t>
      </w:r>
      <w:r w:rsidRPr="00831025">
        <w:t xml:space="preserve">    </w:t>
      </w:r>
      <w:r w:rsidRPr="00831025">
        <w:t>）（</w:t>
      </w:r>
      <w:r w:rsidRPr="00831025">
        <w:t xml:space="preserve">    </w:t>
      </w:r>
      <w:r w:rsidRPr="00831025">
        <w:t>）</w:t>
      </w:r>
    </w:p>
    <w:p w:rsidR="00831025" w:rsidRPr="00831025" w:rsidRDefault="00831025" w:rsidP="00954327">
      <w:pPr>
        <w:snapToGrid w:val="0"/>
        <w:spacing w:line="360" w:lineRule="auto"/>
        <w:ind w:firstLineChars="0" w:firstLine="0"/>
      </w:pPr>
      <w:r w:rsidRPr="00831025">
        <w:t>A</w:t>
      </w:r>
      <w:r w:rsidRPr="00831025">
        <w:t>．在网络上花钱买到个人信息只是个人信息泄露的极端表现，在现实生活中不必担心个人信息泄露。</w:t>
      </w:r>
    </w:p>
    <w:p w:rsidR="00831025" w:rsidRPr="00831025" w:rsidRDefault="00831025" w:rsidP="00954327">
      <w:pPr>
        <w:snapToGrid w:val="0"/>
        <w:spacing w:line="360" w:lineRule="auto"/>
        <w:ind w:firstLineChars="0" w:firstLine="0"/>
      </w:pPr>
      <w:r w:rsidRPr="00831025">
        <w:t>B</w:t>
      </w:r>
      <w:r w:rsidRPr="00831025">
        <w:t>．人们在</w:t>
      </w:r>
      <w:r w:rsidRPr="00831025">
        <w:t>“</w:t>
      </w:r>
      <w:r w:rsidRPr="00831025">
        <w:t>信息裸奔</w:t>
      </w:r>
      <w:r w:rsidRPr="00831025">
        <w:t>”</w:t>
      </w:r>
      <w:r w:rsidRPr="00831025">
        <w:t>中变得麻木，与对个人信息贩卖进行治理的薄弱和对个人信息保护的低效有关。</w:t>
      </w:r>
    </w:p>
    <w:p w:rsidR="00831025" w:rsidRPr="00831025" w:rsidRDefault="00831025" w:rsidP="00954327">
      <w:pPr>
        <w:snapToGrid w:val="0"/>
        <w:spacing w:line="360" w:lineRule="auto"/>
        <w:ind w:firstLineChars="0" w:firstLine="0"/>
      </w:pPr>
      <w:r w:rsidRPr="00831025">
        <w:t>C</w:t>
      </w:r>
      <w:r w:rsidRPr="00831025">
        <w:t>．缺失对个人信息的保护，会给</w:t>
      </w:r>
      <w:r w:rsidRPr="00831025">
        <w:t>“</w:t>
      </w:r>
      <w:r w:rsidRPr="00831025">
        <w:t>互联网</w:t>
      </w:r>
      <w:r w:rsidRPr="00831025">
        <w:t>+”</w:t>
      </w:r>
      <w:r w:rsidRPr="00831025">
        <w:t>有效发挥作用和国家推动</w:t>
      </w:r>
      <w:r w:rsidRPr="00831025">
        <w:t>“</w:t>
      </w:r>
      <w:r w:rsidRPr="00831025">
        <w:t>互联网</w:t>
      </w:r>
      <w:r w:rsidRPr="00831025">
        <w:t>+”</w:t>
      </w:r>
      <w:r w:rsidRPr="00831025">
        <w:t>的战略带来隐患。</w:t>
      </w:r>
    </w:p>
    <w:p w:rsidR="00831025" w:rsidRPr="00831025" w:rsidRDefault="00831025" w:rsidP="00954327">
      <w:pPr>
        <w:snapToGrid w:val="0"/>
        <w:spacing w:line="360" w:lineRule="auto"/>
        <w:ind w:firstLineChars="0" w:firstLine="0"/>
      </w:pPr>
      <w:r w:rsidRPr="00831025">
        <w:t>D</w:t>
      </w:r>
      <w:r w:rsidRPr="00831025">
        <w:t>．匿名的网络环境会使谣言、诈骗以及语言暴力横行，实名制则会以其追溯机制完全消除网络乱象。</w:t>
      </w:r>
    </w:p>
    <w:p w:rsidR="00831025" w:rsidRPr="00831025" w:rsidRDefault="00831025" w:rsidP="00954327">
      <w:pPr>
        <w:snapToGrid w:val="0"/>
        <w:spacing w:line="360" w:lineRule="auto"/>
        <w:ind w:firstLineChars="0" w:firstLine="0"/>
      </w:pPr>
      <w:r w:rsidRPr="00831025">
        <w:t>E</w:t>
      </w:r>
      <w:r w:rsidRPr="00831025">
        <w:t>．材料一、三均关注个人信息的有关情况，前者指明了信息泄露的危害，后者侧重如何保护个人信息。</w:t>
      </w:r>
    </w:p>
    <w:p w:rsidR="00831025" w:rsidRPr="00831025" w:rsidRDefault="00831025" w:rsidP="008A3022">
      <w:pPr>
        <w:snapToGrid w:val="0"/>
        <w:spacing w:line="360" w:lineRule="auto"/>
        <w:ind w:firstLineChars="0" w:firstLine="0"/>
      </w:pPr>
      <w:r w:rsidRPr="00831025">
        <w:t>9</w:t>
      </w:r>
      <w:r w:rsidRPr="00831025">
        <w:t>．怎样才能有利于实施网络实名制？请结合材料简要概括。（</w:t>
      </w:r>
      <w:r w:rsidRPr="00831025">
        <w:t>4</w:t>
      </w:r>
      <w:r w:rsidRPr="00831025">
        <w:t>分）</w:t>
      </w:r>
    </w:p>
    <w:p w:rsidR="00831025" w:rsidRPr="00831025" w:rsidRDefault="00831025" w:rsidP="008A3022">
      <w:pPr>
        <w:pStyle w:val="Normal1"/>
        <w:spacing w:line="360" w:lineRule="auto"/>
        <w:jc w:val="left"/>
        <w:textAlignment w:val="center"/>
        <w:rPr>
          <w:rFonts w:eastAsia="黑体" w:cs="Times New Roman"/>
          <w:b/>
          <w:sz w:val="24"/>
          <w:szCs w:val="24"/>
        </w:rPr>
      </w:pPr>
      <w:r w:rsidRPr="00831025">
        <w:rPr>
          <w:rFonts w:eastAsia="黑体" w:cs="Times New Roman"/>
          <w:b/>
          <w:sz w:val="24"/>
          <w:szCs w:val="24"/>
        </w:rPr>
        <w:t>二、（</w:t>
      </w:r>
      <w:r w:rsidRPr="00831025">
        <w:rPr>
          <w:rFonts w:eastAsia="黑体" w:cs="Times New Roman"/>
          <w:b/>
          <w:sz w:val="24"/>
          <w:szCs w:val="24"/>
        </w:rPr>
        <w:t>2018</w:t>
      </w:r>
      <w:r w:rsidRPr="00831025">
        <w:rPr>
          <w:rFonts w:eastAsia="黑体" w:cs="Times New Roman"/>
          <w:b/>
          <w:sz w:val="24"/>
          <w:szCs w:val="24"/>
        </w:rPr>
        <w:t>届安徽省池州市高三上学期期末考试）古代诗文阅读（</w:t>
      </w:r>
      <w:r w:rsidRPr="00831025">
        <w:rPr>
          <w:rFonts w:eastAsia="黑体" w:cs="Times New Roman"/>
          <w:b/>
          <w:sz w:val="24"/>
          <w:szCs w:val="24"/>
        </w:rPr>
        <w:t>35</w:t>
      </w:r>
      <w:r w:rsidRPr="00831025">
        <w:rPr>
          <w:rFonts w:eastAsia="黑体" w:cs="Times New Roman"/>
          <w:b/>
          <w:sz w:val="24"/>
          <w:szCs w:val="24"/>
        </w:rPr>
        <w:t>分）</w:t>
      </w:r>
    </w:p>
    <w:p w:rsidR="00831025" w:rsidRPr="008A3022" w:rsidRDefault="00831025" w:rsidP="0048348E">
      <w:pPr>
        <w:spacing w:line="360" w:lineRule="auto"/>
        <w:ind w:firstLineChars="0" w:firstLine="0"/>
        <w:rPr>
          <w:rFonts w:eastAsia="黑体"/>
          <w:b/>
          <w:color w:val="000000"/>
        </w:rPr>
      </w:pPr>
      <w:r w:rsidRPr="008A3022">
        <w:rPr>
          <w:rFonts w:eastAsia="黑体"/>
          <w:b/>
          <w:color w:val="000000"/>
        </w:rPr>
        <w:t>（一）文言文阅读（本题共</w:t>
      </w:r>
      <w:r w:rsidRPr="008A3022">
        <w:rPr>
          <w:rFonts w:eastAsia="黑体"/>
          <w:b/>
          <w:color w:val="000000"/>
        </w:rPr>
        <w:t>4</w:t>
      </w:r>
      <w:r w:rsidRPr="008A3022">
        <w:rPr>
          <w:rFonts w:eastAsia="黑体"/>
          <w:b/>
          <w:color w:val="000000"/>
        </w:rPr>
        <w:t>小题，</w:t>
      </w:r>
      <w:r w:rsidRPr="008A3022">
        <w:rPr>
          <w:rFonts w:eastAsia="黑体"/>
          <w:b/>
          <w:color w:val="000000"/>
        </w:rPr>
        <w:t>19</w:t>
      </w:r>
      <w:r w:rsidRPr="008A3022">
        <w:rPr>
          <w:rFonts w:eastAsia="黑体"/>
          <w:b/>
          <w:color w:val="000000"/>
        </w:rPr>
        <w:t>分）</w:t>
      </w:r>
    </w:p>
    <w:p w:rsidR="00831025" w:rsidRPr="00831025" w:rsidRDefault="000B2720" w:rsidP="00AB34A7">
      <w:pPr>
        <w:spacing w:line="360" w:lineRule="auto"/>
        <w:ind w:firstLineChars="0" w:firstLine="0"/>
        <w:rPr>
          <w:color w:val="000000"/>
        </w:rPr>
      </w:pPr>
      <w:r>
        <w:rPr>
          <w:rFonts w:hint="eastAsia"/>
          <w:color w:val="000000"/>
        </w:rPr>
        <w:t xml:space="preserve">   </w:t>
      </w:r>
      <w:r w:rsidR="0048348E">
        <w:rPr>
          <w:rFonts w:hint="eastAsia"/>
          <w:color w:val="000000"/>
        </w:rPr>
        <w:t xml:space="preserve"> </w:t>
      </w:r>
      <w:r w:rsidR="00831025" w:rsidRPr="00831025">
        <w:rPr>
          <w:color w:val="000000"/>
        </w:rPr>
        <w:t>阅读下面的文言文，完成</w:t>
      </w:r>
      <w:r w:rsidR="00831025" w:rsidRPr="00831025">
        <w:rPr>
          <w:color w:val="000000"/>
        </w:rPr>
        <w:t>10-13</w:t>
      </w:r>
      <w:r w:rsidR="00831025" w:rsidRPr="00831025">
        <w:rPr>
          <w:color w:val="000000"/>
        </w:rPr>
        <w:t>题。</w:t>
      </w:r>
    </w:p>
    <w:p w:rsidR="00831025" w:rsidRPr="00831025" w:rsidRDefault="000B2720" w:rsidP="000B2720">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831025" w:rsidRPr="00831025">
        <w:rPr>
          <w:rFonts w:ascii="楷体" w:eastAsia="楷体" w:hAnsi="楷体" w:cs="Times New Roman"/>
          <w:szCs w:val="21"/>
        </w:rPr>
        <w:t>陈懋，初以舍人从军，立功为指挥佥事。已而将兵，功多，累进右都督。</w:t>
      </w:r>
      <w:r w:rsidR="00831025" w:rsidRPr="00831025">
        <w:rPr>
          <w:rFonts w:ascii="楷体" w:eastAsia="楷体" w:hAnsi="楷体" w:cs="Times New Roman"/>
          <w:szCs w:val="21"/>
          <w:em w:val="dot"/>
        </w:rPr>
        <w:t>永乐元年</w:t>
      </w:r>
      <w:r w:rsidR="00831025" w:rsidRPr="00831025">
        <w:rPr>
          <w:rFonts w:ascii="楷体" w:eastAsia="楷体" w:hAnsi="楷体" w:cs="Times New Roman"/>
          <w:szCs w:val="21"/>
        </w:rPr>
        <w:t>，封宁阳伯，禄千石。六年三月镇宁夏，善抚降卒。明年从北征，领左哨。战忽失温，与成山侯王通先登，都督朱崇等乘之，遂大捷。二十年从北征。领御前精骑破敌于屈裂河。别将五千骑循河东北，捕余寇，</w:t>
      </w:r>
      <w:r w:rsidR="00831025" w:rsidRPr="00831025">
        <w:rPr>
          <w:rFonts w:ascii="楷体" w:eastAsia="楷体" w:hAnsi="楷体" w:cs="Times New Roman"/>
          <w:szCs w:val="21"/>
        </w:rPr>
        <w:lastRenderedPageBreak/>
        <w:t>歼之山泽中。师还，武安侯郑亨将辎重先行，懋伏隘以待。敌来蹑，伏起纵击，敌死过半。还京，赐龙衣玉带，册其女为丽妃。成祖之崩于榆木川也，</w:t>
      </w:r>
      <w:r w:rsidR="00831025" w:rsidRPr="00831025">
        <w:rPr>
          <w:rFonts w:ascii="楷体" w:eastAsia="楷体" w:hAnsi="楷体" w:cs="Times New Roman"/>
          <w:szCs w:val="21"/>
          <w:em w:val="dot"/>
        </w:rPr>
        <w:t>六军</w:t>
      </w:r>
      <w:r w:rsidR="00831025" w:rsidRPr="00831025">
        <w:rPr>
          <w:rFonts w:ascii="楷体" w:eastAsia="楷体" w:hAnsi="楷体" w:cs="Times New Roman"/>
          <w:szCs w:val="21"/>
        </w:rPr>
        <w:t>在外，京师守备虚弱。仁宗召懋与阳武侯薛禄帅精骑三千驰归，卫京师。命掌前府，加太保，与世侯。宣德元年，从讨乐安。还，仍镇宁夏。得黑白二兔以献，宣宗喜，亲画马赐之。懋在镇久，威名震漠北。顾恃宠自恣，乾没钜万。</w:t>
      </w:r>
      <w:r w:rsidR="00831025" w:rsidRPr="00831025">
        <w:rPr>
          <w:rFonts w:ascii="楷体" w:eastAsia="楷体" w:hAnsi="楷体" w:cs="Times New Roman"/>
          <w:szCs w:val="21"/>
          <w:u w:val="single"/>
        </w:rPr>
        <w:t>屡被劾，帝曲宥之，命所司征其赃。懋自陈用已尽，诏贷免。</w:t>
      </w:r>
      <w:r w:rsidR="00831025" w:rsidRPr="00831025">
        <w:rPr>
          <w:rFonts w:ascii="楷体" w:eastAsia="楷体" w:hAnsi="楷体" w:cs="Times New Roman"/>
          <w:szCs w:val="21"/>
        </w:rPr>
        <w:t xml:space="preserve"> 英宗即位，命偕张辅参议朝政，出为平羌将军，镇甘肃。</w:t>
      </w:r>
      <w:r w:rsidR="00831025" w:rsidRPr="00831025">
        <w:rPr>
          <w:rFonts w:ascii="楷体" w:eastAsia="楷体" w:hAnsi="楷体" w:cs="Times New Roman"/>
          <w:szCs w:val="21"/>
          <w:u w:val="single"/>
        </w:rPr>
        <w:t>其冬，寇掠镇番，懋遣兵援之，解去，以斩获闻。</w:t>
      </w:r>
      <w:r w:rsidR="00831025" w:rsidRPr="00831025">
        <w:rPr>
          <w:rFonts w:ascii="楷体" w:eastAsia="楷体" w:hAnsi="楷体" w:cs="Times New Roman"/>
          <w:szCs w:val="21"/>
        </w:rPr>
        <w:t xml:space="preserve"> 参赞侍郎柴车劾懋失律致寇，又取所遗老弱，冒为都指挥马亮等功受升赏，论斩。诏免死，夺禄。久之还禄，奉朝请。十三年，福建贼邓茂七反。都御史张楷讨之无功，乃诏懋佩征南将军印，充总兵官，帅京营、江浙兵往讨。至浙江，有欲分兵扼海口者，懋曰：“是使贼致死于我也。”明年抵建宁，茂七已死，余贼聚尤溪、沙县，诸将欲屠之，懋曰：“是坚贼心也。”乃下令招抚，贼党多降。分道逐捕，悉平之。已而沙县城复炽，久不定，会英宗</w:t>
      </w:r>
      <w:r w:rsidR="00831025" w:rsidRPr="00831025">
        <w:rPr>
          <w:rFonts w:ascii="楷体" w:eastAsia="楷体" w:hAnsi="楷体" w:cs="Times New Roman"/>
          <w:szCs w:val="21"/>
          <w:em w:val="dot"/>
        </w:rPr>
        <w:t>北狩</w:t>
      </w:r>
      <w:r w:rsidR="00831025" w:rsidRPr="00831025">
        <w:rPr>
          <w:rFonts w:ascii="楷体" w:eastAsia="楷体" w:hAnsi="楷体" w:cs="Times New Roman"/>
          <w:szCs w:val="21"/>
        </w:rPr>
        <w:t>，景帝立，遂诏班师。</w:t>
      </w:r>
      <w:r w:rsidR="00831025" w:rsidRPr="00831025">
        <w:rPr>
          <w:rFonts w:ascii="楷体" w:eastAsia="楷体" w:hAnsi="楷体" w:cs="Times New Roman"/>
          <w:szCs w:val="21"/>
          <w:u w:val="wave"/>
        </w:rPr>
        <w:t>言官劾之以贼平不问仍加太保掌中府兼领宗人府事英宗复位益禄二百石天顺七年卒年八十四</w:t>
      </w:r>
      <w:r w:rsidR="00831025" w:rsidRPr="00831025">
        <w:rPr>
          <w:rFonts w:ascii="楷体" w:eastAsia="楷体" w:hAnsi="楷体" w:cs="Times New Roman"/>
          <w:szCs w:val="21"/>
        </w:rPr>
        <w:t>。</w:t>
      </w:r>
    </w:p>
    <w:p w:rsidR="00831025" w:rsidRPr="00831025" w:rsidRDefault="008814BB" w:rsidP="008814BB">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831025" w:rsidRPr="00831025">
        <w:rPr>
          <w:rFonts w:ascii="楷体" w:eastAsia="楷体" w:hAnsi="楷体" w:cs="Times New Roman"/>
          <w:szCs w:val="21"/>
        </w:rPr>
        <w:t>赠浚国公，</w:t>
      </w:r>
      <w:r w:rsidR="00831025" w:rsidRPr="00831025">
        <w:rPr>
          <w:rFonts w:ascii="楷体" w:eastAsia="楷体" w:hAnsi="楷体" w:cs="Times New Roman"/>
          <w:szCs w:val="21"/>
          <w:em w:val="dot"/>
        </w:rPr>
        <w:t>谥武靖</w:t>
      </w:r>
      <w:r w:rsidR="00831025" w:rsidRPr="00831025">
        <w:rPr>
          <w:rFonts w:ascii="楷体" w:eastAsia="楷体" w:hAnsi="楷体" w:cs="Times New Roman"/>
          <w:szCs w:val="21"/>
        </w:rPr>
        <w:t>。懋修髯伟貌，声如洪钟。胸次磊落，敬礼士大夫。“靖难”功臣至天顺时无在者，惟懋久享禄位，数废数起，卒以功名终。</w:t>
      </w:r>
    </w:p>
    <w:p w:rsidR="00831025" w:rsidRPr="00831025" w:rsidRDefault="00831025" w:rsidP="00831025">
      <w:pPr>
        <w:pStyle w:val="Normal1"/>
        <w:spacing w:line="360" w:lineRule="auto"/>
        <w:ind w:firstLine="630"/>
        <w:jc w:val="right"/>
        <w:textAlignment w:val="center"/>
        <w:rPr>
          <w:rFonts w:cs="Times New Roman"/>
          <w:szCs w:val="21"/>
        </w:rPr>
      </w:pPr>
      <w:r w:rsidRPr="00831025">
        <w:rPr>
          <w:rFonts w:cs="Times New Roman"/>
          <w:szCs w:val="21"/>
        </w:rPr>
        <w:t>（选自《明史</w:t>
      </w:r>
      <w:r w:rsidRPr="00831025">
        <w:rPr>
          <w:rFonts w:cs="Times New Roman"/>
          <w:szCs w:val="21"/>
        </w:rPr>
        <w:t>·</w:t>
      </w:r>
      <w:r w:rsidRPr="00831025">
        <w:rPr>
          <w:rFonts w:cs="Times New Roman"/>
          <w:szCs w:val="21"/>
        </w:rPr>
        <w:t>陈懋传》，有删节）</w:t>
      </w:r>
    </w:p>
    <w:p w:rsidR="00831025" w:rsidRPr="00831025" w:rsidRDefault="00831025" w:rsidP="00EB6FD7">
      <w:pPr>
        <w:pStyle w:val="Normal1"/>
        <w:spacing w:line="360" w:lineRule="auto"/>
        <w:jc w:val="left"/>
        <w:textAlignment w:val="center"/>
        <w:rPr>
          <w:rFonts w:cs="Times New Roman"/>
          <w:szCs w:val="21"/>
        </w:rPr>
      </w:pPr>
      <w:r w:rsidRPr="00831025">
        <w:rPr>
          <w:rFonts w:cs="Times New Roman"/>
          <w:szCs w:val="21"/>
        </w:rPr>
        <w:t xml:space="preserve">10. </w:t>
      </w:r>
      <w:r w:rsidRPr="00831025">
        <w:rPr>
          <w:rFonts w:cs="Times New Roman"/>
          <w:szCs w:val="21"/>
        </w:rPr>
        <w:t>下列对文中画波浪线部分的断句，正确的一项是（</w:t>
      </w:r>
      <w:r w:rsidRPr="00831025">
        <w:rPr>
          <w:rFonts w:cs="Times New Roman"/>
          <w:szCs w:val="21"/>
        </w:rPr>
        <w:t>3</w:t>
      </w:r>
      <w:r w:rsidRPr="00831025">
        <w:rPr>
          <w:rFonts w:cs="Times New Roman"/>
          <w:szCs w:val="21"/>
        </w:rPr>
        <w:t>分）（</w:t>
      </w:r>
      <w:r w:rsidRPr="00831025">
        <w:rPr>
          <w:rFonts w:cs="Times New Roman"/>
          <w:szCs w:val="21"/>
        </w:rPr>
        <w:t xml:space="preserve">    </w:t>
      </w:r>
      <w:r w:rsidRPr="00831025">
        <w:rPr>
          <w:rFonts w:cs="Times New Roman"/>
          <w:szCs w:val="21"/>
        </w:rPr>
        <w:t>）</w:t>
      </w:r>
    </w:p>
    <w:p w:rsidR="00831025" w:rsidRPr="00831025" w:rsidRDefault="00831025" w:rsidP="00EB6FD7">
      <w:pPr>
        <w:pStyle w:val="Normal1"/>
        <w:spacing w:line="360" w:lineRule="auto"/>
        <w:jc w:val="left"/>
        <w:textAlignment w:val="center"/>
        <w:rPr>
          <w:rFonts w:cs="Times New Roman"/>
          <w:szCs w:val="21"/>
        </w:rPr>
      </w:pPr>
      <w:r w:rsidRPr="00831025">
        <w:rPr>
          <w:rFonts w:cs="Times New Roman"/>
          <w:szCs w:val="21"/>
        </w:rPr>
        <w:t xml:space="preserve">A. </w:t>
      </w:r>
      <w:r w:rsidRPr="00831025">
        <w:rPr>
          <w:rFonts w:cs="Times New Roman"/>
          <w:szCs w:val="21"/>
        </w:rPr>
        <w:t>言官劾之</w:t>
      </w:r>
      <w:r w:rsidRPr="00831025">
        <w:rPr>
          <w:rFonts w:cs="Times New Roman"/>
          <w:szCs w:val="21"/>
        </w:rPr>
        <w:t>/</w:t>
      </w:r>
      <w:r w:rsidRPr="00831025">
        <w:rPr>
          <w:rFonts w:cs="Times New Roman"/>
          <w:szCs w:val="21"/>
        </w:rPr>
        <w:t>以贼平</w:t>
      </w:r>
      <w:r w:rsidRPr="00831025">
        <w:rPr>
          <w:rFonts w:cs="Times New Roman"/>
          <w:szCs w:val="21"/>
        </w:rPr>
        <w:t>/</w:t>
      </w:r>
      <w:r w:rsidRPr="00831025">
        <w:rPr>
          <w:rFonts w:cs="Times New Roman"/>
          <w:szCs w:val="21"/>
        </w:rPr>
        <w:t>不问仍加</w:t>
      </w:r>
      <w:r w:rsidRPr="00831025">
        <w:rPr>
          <w:rFonts w:cs="Times New Roman"/>
          <w:szCs w:val="21"/>
        </w:rPr>
        <w:t>/</w:t>
      </w:r>
      <w:r w:rsidRPr="00831025">
        <w:rPr>
          <w:rFonts w:cs="Times New Roman"/>
          <w:szCs w:val="21"/>
        </w:rPr>
        <w:t>太保掌中府</w:t>
      </w:r>
      <w:r w:rsidRPr="00831025">
        <w:rPr>
          <w:rFonts w:cs="Times New Roman"/>
          <w:szCs w:val="21"/>
        </w:rPr>
        <w:t>/</w:t>
      </w:r>
      <w:r w:rsidRPr="00831025">
        <w:rPr>
          <w:rFonts w:cs="Times New Roman"/>
          <w:szCs w:val="21"/>
        </w:rPr>
        <w:t>兼领宗人府事</w:t>
      </w:r>
      <w:r w:rsidRPr="00831025">
        <w:rPr>
          <w:rFonts w:cs="Times New Roman"/>
          <w:szCs w:val="21"/>
        </w:rPr>
        <w:t>/</w:t>
      </w:r>
      <w:r w:rsidRPr="00831025">
        <w:rPr>
          <w:rFonts w:cs="Times New Roman"/>
          <w:szCs w:val="21"/>
        </w:rPr>
        <w:t>英宗复位</w:t>
      </w:r>
      <w:r w:rsidRPr="00831025">
        <w:rPr>
          <w:rFonts w:cs="Times New Roman"/>
          <w:szCs w:val="21"/>
        </w:rPr>
        <w:t>/</w:t>
      </w:r>
      <w:r w:rsidRPr="00831025">
        <w:rPr>
          <w:rFonts w:cs="Times New Roman"/>
          <w:szCs w:val="21"/>
        </w:rPr>
        <w:t>益禄二百石</w:t>
      </w:r>
      <w:r w:rsidRPr="00831025">
        <w:rPr>
          <w:rFonts w:cs="Times New Roman"/>
          <w:szCs w:val="21"/>
        </w:rPr>
        <w:t>/</w:t>
      </w:r>
      <w:r w:rsidRPr="00831025">
        <w:rPr>
          <w:rFonts w:cs="Times New Roman"/>
          <w:szCs w:val="21"/>
        </w:rPr>
        <w:t>天顺七年</w:t>
      </w:r>
      <w:r w:rsidRPr="00831025">
        <w:rPr>
          <w:rFonts w:cs="Times New Roman"/>
          <w:szCs w:val="21"/>
        </w:rPr>
        <w:t>/</w:t>
      </w:r>
      <w:r w:rsidRPr="00831025">
        <w:rPr>
          <w:rFonts w:cs="Times New Roman"/>
          <w:szCs w:val="21"/>
        </w:rPr>
        <w:t>卒年八十四</w:t>
      </w:r>
    </w:p>
    <w:p w:rsidR="00831025" w:rsidRPr="00831025" w:rsidRDefault="00831025" w:rsidP="00EB6FD7">
      <w:pPr>
        <w:pStyle w:val="Normal1"/>
        <w:spacing w:line="360" w:lineRule="auto"/>
        <w:jc w:val="left"/>
        <w:textAlignment w:val="center"/>
        <w:rPr>
          <w:rFonts w:cs="Times New Roman"/>
          <w:szCs w:val="21"/>
        </w:rPr>
      </w:pPr>
      <w:r w:rsidRPr="00831025">
        <w:rPr>
          <w:rFonts w:cs="Times New Roman"/>
          <w:szCs w:val="21"/>
        </w:rPr>
        <w:t xml:space="preserve">B. </w:t>
      </w:r>
      <w:r w:rsidRPr="00831025">
        <w:rPr>
          <w:rFonts w:cs="Times New Roman"/>
          <w:szCs w:val="21"/>
        </w:rPr>
        <w:t>言官劾之</w:t>
      </w:r>
      <w:r w:rsidRPr="00831025">
        <w:rPr>
          <w:rFonts w:cs="Times New Roman"/>
          <w:szCs w:val="21"/>
        </w:rPr>
        <w:t>/</w:t>
      </w:r>
      <w:r w:rsidRPr="00831025">
        <w:rPr>
          <w:rFonts w:cs="Times New Roman"/>
          <w:szCs w:val="21"/>
        </w:rPr>
        <w:t>以贼平不问</w:t>
      </w:r>
      <w:r w:rsidRPr="00831025">
        <w:rPr>
          <w:rFonts w:cs="Times New Roman"/>
          <w:szCs w:val="21"/>
        </w:rPr>
        <w:t>/</w:t>
      </w:r>
      <w:r w:rsidRPr="00831025">
        <w:rPr>
          <w:rFonts w:cs="Times New Roman"/>
          <w:szCs w:val="21"/>
        </w:rPr>
        <w:t>仍加太保</w:t>
      </w:r>
      <w:r w:rsidRPr="00831025">
        <w:rPr>
          <w:rFonts w:cs="Times New Roman"/>
          <w:szCs w:val="21"/>
        </w:rPr>
        <w:t>/</w:t>
      </w:r>
      <w:r w:rsidRPr="00831025">
        <w:rPr>
          <w:rFonts w:cs="Times New Roman"/>
          <w:szCs w:val="21"/>
        </w:rPr>
        <w:t>掌中府</w:t>
      </w:r>
      <w:r w:rsidRPr="00831025">
        <w:rPr>
          <w:rFonts w:cs="Times New Roman"/>
          <w:szCs w:val="21"/>
        </w:rPr>
        <w:t>/</w:t>
      </w:r>
      <w:r w:rsidRPr="00831025">
        <w:rPr>
          <w:rFonts w:cs="Times New Roman"/>
          <w:szCs w:val="21"/>
        </w:rPr>
        <w:t>兼领宗人府事</w:t>
      </w:r>
      <w:r w:rsidRPr="00831025">
        <w:rPr>
          <w:rFonts w:cs="Times New Roman"/>
          <w:szCs w:val="21"/>
        </w:rPr>
        <w:t>/</w:t>
      </w:r>
      <w:r w:rsidRPr="00831025">
        <w:rPr>
          <w:rFonts w:cs="Times New Roman"/>
          <w:szCs w:val="21"/>
        </w:rPr>
        <w:t>英宗复位</w:t>
      </w:r>
      <w:r w:rsidRPr="00831025">
        <w:rPr>
          <w:rFonts w:cs="Times New Roman"/>
          <w:szCs w:val="21"/>
        </w:rPr>
        <w:t>/</w:t>
      </w:r>
      <w:r w:rsidRPr="00831025">
        <w:rPr>
          <w:rFonts w:cs="Times New Roman"/>
          <w:szCs w:val="21"/>
        </w:rPr>
        <w:t>益禄二百石</w:t>
      </w:r>
      <w:r w:rsidRPr="00831025">
        <w:rPr>
          <w:rFonts w:cs="Times New Roman"/>
          <w:szCs w:val="21"/>
        </w:rPr>
        <w:t>/</w:t>
      </w:r>
      <w:r w:rsidRPr="00831025">
        <w:rPr>
          <w:rFonts w:cs="Times New Roman"/>
          <w:szCs w:val="21"/>
        </w:rPr>
        <w:t>天顺七年卒</w:t>
      </w:r>
      <w:r w:rsidRPr="00831025">
        <w:rPr>
          <w:rFonts w:cs="Times New Roman"/>
          <w:szCs w:val="21"/>
        </w:rPr>
        <w:t>/</w:t>
      </w:r>
      <w:r w:rsidRPr="00831025">
        <w:rPr>
          <w:rFonts w:cs="Times New Roman"/>
          <w:szCs w:val="21"/>
        </w:rPr>
        <w:t>年八十四</w:t>
      </w:r>
    </w:p>
    <w:p w:rsidR="00831025" w:rsidRPr="00831025" w:rsidRDefault="00831025" w:rsidP="00EB6FD7">
      <w:pPr>
        <w:pStyle w:val="Normal1"/>
        <w:spacing w:line="360" w:lineRule="auto"/>
        <w:jc w:val="left"/>
        <w:textAlignment w:val="center"/>
        <w:rPr>
          <w:rFonts w:cs="Times New Roman"/>
          <w:szCs w:val="21"/>
        </w:rPr>
      </w:pPr>
      <w:r w:rsidRPr="00831025">
        <w:rPr>
          <w:rFonts w:cs="Times New Roman"/>
          <w:szCs w:val="21"/>
        </w:rPr>
        <w:t xml:space="preserve">C. </w:t>
      </w:r>
      <w:r w:rsidRPr="00831025">
        <w:rPr>
          <w:rFonts w:cs="Times New Roman"/>
          <w:szCs w:val="21"/>
        </w:rPr>
        <w:t>言官劾之</w:t>
      </w:r>
      <w:r w:rsidRPr="00831025">
        <w:rPr>
          <w:rFonts w:cs="Times New Roman"/>
          <w:szCs w:val="21"/>
        </w:rPr>
        <w:t>/</w:t>
      </w:r>
      <w:r w:rsidRPr="00831025">
        <w:rPr>
          <w:rFonts w:cs="Times New Roman"/>
          <w:szCs w:val="21"/>
        </w:rPr>
        <w:t>以贼平不问</w:t>
      </w:r>
      <w:r w:rsidRPr="00831025">
        <w:rPr>
          <w:rFonts w:cs="Times New Roman"/>
          <w:szCs w:val="21"/>
        </w:rPr>
        <w:t>/</w:t>
      </w:r>
      <w:r w:rsidRPr="00831025">
        <w:rPr>
          <w:rFonts w:cs="Times New Roman"/>
          <w:szCs w:val="21"/>
        </w:rPr>
        <w:t>仍加太保</w:t>
      </w:r>
      <w:r w:rsidRPr="00831025">
        <w:rPr>
          <w:rFonts w:cs="Times New Roman"/>
          <w:szCs w:val="21"/>
        </w:rPr>
        <w:t>/</w:t>
      </w:r>
      <w:r w:rsidRPr="00831025">
        <w:rPr>
          <w:rFonts w:cs="Times New Roman"/>
          <w:szCs w:val="21"/>
        </w:rPr>
        <w:t>掌中府</w:t>
      </w:r>
      <w:r w:rsidRPr="00831025">
        <w:rPr>
          <w:rFonts w:cs="Times New Roman"/>
          <w:szCs w:val="21"/>
        </w:rPr>
        <w:t>/</w:t>
      </w:r>
      <w:r w:rsidRPr="00831025">
        <w:rPr>
          <w:rFonts w:cs="Times New Roman"/>
          <w:szCs w:val="21"/>
        </w:rPr>
        <w:t>兼领宗人府</w:t>
      </w:r>
      <w:r w:rsidRPr="00831025">
        <w:rPr>
          <w:rFonts w:cs="Times New Roman"/>
          <w:szCs w:val="21"/>
        </w:rPr>
        <w:t>/</w:t>
      </w:r>
      <w:r w:rsidRPr="00831025">
        <w:rPr>
          <w:rFonts w:cs="Times New Roman"/>
          <w:szCs w:val="21"/>
        </w:rPr>
        <w:t>事英宗复位</w:t>
      </w:r>
      <w:r w:rsidRPr="00831025">
        <w:rPr>
          <w:rFonts w:cs="Times New Roman"/>
          <w:szCs w:val="21"/>
        </w:rPr>
        <w:t>/</w:t>
      </w:r>
      <w:r w:rsidRPr="00831025">
        <w:rPr>
          <w:rFonts w:cs="Times New Roman"/>
          <w:szCs w:val="21"/>
        </w:rPr>
        <w:t>益禄二百石</w:t>
      </w:r>
      <w:r w:rsidRPr="00831025">
        <w:rPr>
          <w:rFonts w:cs="Times New Roman"/>
          <w:szCs w:val="21"/>
        </w:rPr>
        <w:t>/</w:t>
      </w:r>
      <w:r w:rsidRPr="00831025">
        <w:rPr>
          <w:rFonts w:cs="Times New Roman"/>
          <w:szCs w:val="21"/>
        </w:rPr>
        <w:t>天顺七年</w:t>
      </w:r>
      <w:r w:rsidRPr="00831025">
        <w:rPr>
          <w:rFonts w:cs="Times New Roman"/>
          <w:szCs w:val="21"/>
        </w:rPr>
        <w:t>/</w:t>
      </w:r>
      <w:r w:rsidRPr="00831025">
        <w:rPr>
          <w:rFonts w:cs="Times New Roman"/>
          <w:szCs w:val="21"/>
        </w:rPr>
        <w:t>卒年八十四</w:t>
      </w:r>
    </w:p>
    <w:p w:rsidR="00831025" w:rsidRPr="00831025" w:rsidRDefault="00831025" w:rsidP="00EB6FD7">
      <w:pPr>
        <w:pStyle w:val="Normal1"/>
        <w:spacing w:line="360" w:lineRule="auto"/>
        <w:jc w:val="left"/>
        <w:textAlignment w:val="center"/>
        <w:rPr>
          <w:rFonts w:cs="Times New Roman"/>
          <w:szCs w:val="21"/>
        </w:rPr>
      </w:pPr>
      <w:r w:rsidRPr="00831025">
        <w:rPr>
          <w:rFonts w:cs="Times New Roman"/>
          <w:szCs w:val="21"/>
        </w:rPr>
        <w:t xml:space="preserve">D. </w:t>
      </w:r>
      <w:r w:rsidRPr="00831025">
        <w:rPr>
          <w:rFonts w:cs="Times New Roman"/>
          <w:szCs w:val="21"/>
        </w:rPr>
        <w:t>言官劾之</w:t>
      </w:r>
      <w:r w:rsidRPr="00831025">
        <w:rPr>
          <w:rFonts w:cs="Times New Roman"/>
          <w:szCs w:val="21"/>
        </w:rPr>
        <w:t>/</w:t>
      </w:r>
      <w:r w:rsidRPr="00831025">
        <w:rPr>
          <w:rFonts w:cs="Times New Roman"/>
          <w:szCs w:val="21"/>
        </w:rPr>
        <w:t>以贼平</w:t>
      </w:r>
      <w:r w:rsidRPr="00831025">
        <w:rPr>
          <w:rFonts w:cs="Times New Roman"/>
          <w:szCs w:val="21"/>
        </w:rPr>
        <w:t>/</w:t>
      </w:r>
      <w:r w:rsidRPr="00831025">
        <w:rPr>
          <w:rFonts w:cs="Times New Roman"/>
          <w:szCs w:val="21"/>
        </w:rPr>
        <w:t>不问仍加</w:t>
      </w:r>
      <w:r w:rsidRPr="00831025">
        <w:rPr>
          <w:rFonts w:cs="Times New Roman"/>
          <w:szCs w:val="21"/>
        </w:rPr>
        <w:t>/</w:t>
      </w:r>
      <w:r w:rsidRPr="00831025">
        <w:rPr>
          <w:rFonts w:cs="Times New Roman"/>
          <w:szCs w:val="21"/>
        </w:rPr>
        <w:t>太保掌中府</w:t>
      </w:r>
      <w:r w:rsidRPr="00831025">
        <w:rPr>
          <w:rFonts w:cs="Times New Roman"/>
          <w:szCs w:val="21"/>
        </w:rPr>
        <w:t>/</w:t>
      </w:r>
      <w:r w:rsidRPr="00831025">
        <w:rPr>
          <w:rFonts w:cs="Times New Roman"/>
          <w:szCs w:val="21"/>
        </w:rPr>
        <w:t>兼领宗人府</w:t>
      </w:r>
      <w:r w:rsidRPr="00831025">
        <w:rPr>
          <w:rFonts w:cs="Times New Roman"/>
          <w:szCs w:val="21"/>
        </w:rPr>
        <w:t>/</w:t>
      </w:r>
      <w:r w:rsidRPr="00831025">
        <w:rPr>
          <w:rFonts w:cs="Times New Roman"/>
          <w:szCs w:val="21"/>
        </w:rPr>
        <w:t>事英宗复位</w:t>
      </w:r>
      <w:r w:rsidRPr="00831025">
        <w:rPr>
          <w:rFonts w:cs="Times New Roman"/>
          <w:szCs w:val="21"/>
        </w:rPr>
        <w:t>/</w:t>
      </w:r>
      <w:r w:rsidRPr="00831025">
        <w:rPr>
          <w:rFonts w:cs="Times New Roman"/>
          <w:szCs w:val="21"/>
        </w:rPr>
        <w:t>益禄二百石</w:t>
      </w:r>
      <w:r w:rsidRPr="00831025">
        <w:rPr>
          <w:rFonts w:cs="Times New Roman"/>
          <w:szCs w:val="21"/>
        </w:rPr>
        <w:t>/</w:t>
      </w:r>
      <w:r w:rsidRPr="00831025">
        <w:rPr>
          <w:rFonts w:cs="Times New Roman"/>
          <w:szCs w:val="21"/>
        </w:rPr>
        <w:t>天顺七年卒年</w:t>
      </w:r>
      <w:r w:rsidRPr="00831025">
        <w:rPr>
          <w:rFonts w:cs="Times New Roman"/>
          <w:szCs w:val="21"/>
        </w:rPr>
        <w:t>/</w:t>
      </w:r>
      <w:r w:rsidRPr="00831025">
        <w:rPr>
          <w:rFonts w:cs="Times New Roman"/>
          <w:szCs w:val="21"/>
        </w:rPr>
        <w:t>八十四</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11. </w:t>
      </w:r>
      <w:r w:rsidRPr="00831025">
        <w:rPr>
          <w:rFonts w:cs="Times New Roman"/>
          <w:szCs w:val="21"/>
        </w:rPr>
        <w:t>下列对文中加点词语的相关内容的解说，不正确的一项是（</w:t>
      </w:r>
      <w:r w:rsidRPr="00831025">
        <w:rPr>
          <w:rFonts w:cs="Times New Roman"/>
          <w:szCs w:val="21"/>
        </w:rPr>
        <w:t>3</w:t>
      </w:r>
      <w:r w:rsidRPr="00831025">
        <w:rPr>
          <w:rFonts w:cs="Times New Roman"/>
          <w:szCs w:val="21"/>
        </w:rPr>
        <w:t>分）（</w:t>
      </w:r>
      <w:r w:rsidRPr="00831025">
        <w:rPr>
          <w:rFonts w:cs="Times New Roman"/>
          <w:szCs w:val="21"/>
        </w:rPr>
        <w:t xml:space="preserve">    </w:t>
      </w:r>
      <w:r w:rsidRPr="00831025">
        <w:rPr>
          <w:rFonts w:cs="Times New Roman"/>
          <w:szCs w:val="21"/>
        </w:rPr>
        <w:t>）</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A. </w:t>
      </w:r>
      <w:r w:rsidRPr="00831025">
        <w:rPr>
          <w:rFonts w:cs="Times New Roman"/>
          <w:szCs w:val="21"/>
        </w:rPr>
        <w:t>永乐为明朝第三个皇帝明成祖朱棣的年号。元年指的是帝王改换年号的下一年。</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B. </w:t>
      </w:r>
      <w:r w:rsidRPr="00831025">
        <w:rPr>
          <w:rFonts w:cs="Times New Roman"/>
          <w:szCs w:val="21"/>
        </w:rPr>
        <w:t>六军本指天子所统领的军队。后来泛指禁军。其具体组成部分各朝代并不一致。</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lastRenderedPageBreak/>
        <w:t xml:space="preserve">C. </w:t>
      </w:r>
      <w:r w:rsidRPr="00831025">
        <w:rPr>
          <w:rFonts w:cs="Times New Roman"/>
          <w:szCs w:val="21"/>
        </w:rPr>
        <w:t>北狩本意是到北方狩猎。此为皇帝被掳到北方去的婉词，即明英宗被瓦刺俘虏。</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D. </w:t>
      </w:r>
      <w:r w:rsidRPr="00831025">
        <w:rPr>
          <w:rFonts w:cs="Times New Roman"/>
          <w:szCs w:val="21"/>
        </w:rPr>
        <w:t>谥武靖即陈懋的谥号为</w:t>
      </w:r>
      <w:r w:rsidRPr="00831025">
        <w:rPr>
          <w:rFonts w:cs="Times New Roman"/>
          <w:szCs w:val="21"/>
        </w:rPr>
        <w:t>“</w:t>
      </w:r>
      <w:r w:rsidRPr="00831025">
        <w:rPr>
          <w:rFonts w:cs="Times New Roman"/>
          <w:szCs w:val="21"/>
        </w:rPr>
        <w:t>武靖</w:t>
      </w:r>
      <w:r w:rsidRPr="00831025">
        <w:rPr>
          <w:rFonts w:cs="Times New Roman"/>
          <w:szCs w:val="21"/>
        </w:rPr>
        <w:t>”</w:t>
      </w:r>
      <w:r w:rsidRPr="00831025">
        <w:rPr>
          <w:rFonts w:cs="Times New Roman"/>
          <w:szCs w:val="21"/>
        </w:rPr>
        <w:t>。谥号是古人死后依其生前行迹而为之所立的称号。</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12. </w:t>
      </w:r>
      <w:r w:rsidRPr="00831025">
        <w:rPr>
          <w:rFonts w:cs="Times New Roman"/>
          <w:szCs w:val="21"/>
        </w:rPr>
        <w:t>下列对原文有关内容的概括和分析，不正确的</w:t>
      </w:r>
      <w:r w:rsidRPr="00831025">
        <w:rPr>
          <w:rFonts w:cs="Times New Roman"/>
          <w:szCs w:val="21"/>
        </w:rPr>
        <w:t>—</w:t>
      </w:r>
      <w:r w:rsidRPr="00831025">
        <w:rPr>
          <w:rFonts w:cs="Times New Roman"/>
          <w:szCs w:val="21"/>
        </w:rPr>
        <w:t>项是（</w:t>
      </w:r>
      <w:r w:rsidRPr="00831025">
        <w:rPr>
          <w:rFonts w:cs="Times New Roman"/>
          <w:szCs w:val="21"/>
        </w:rPr>
        <w:t>3</w:t>
      </w:r>
      <w:r w:rsidRPr="00831025">
        <w:rPr>
          <w:rFonts w:cs="Times New Roman"/>
          <w:szCs w:val="21"/>
        </w:rPr>
        <w:t>分）（</w:t>
      </w:r>
      <w:r w:rsidRPr="00831025">
        <w:rPr>
          <w:rFonts w:cs="Times New Roman"/>
          <w:szCs w:val="21"/>
        </w:rPr>
        <w:t xml:space="preserve">    </w:t>
      </w:r>
      <w:r w:rsidRPr="00831025">
        <w:rPr>
          <w:rFonts w:cs="Times New Roman"/>
          <w:szCs w:val="21"/>
        </w:rPr>
        <w:t>）</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A. </w:t>
      </w:r>
      <w:r w:rsidRPr="00831025">
        <w:rPr>
          <w:rFonts w:cs="Times New Roman"/>
          <w:szCs w:val="21"/>
        </w:rPr>
        <w:t>陈懋长期征战，功勋赫赫。成祖时期，他多次随驾北征，均能取胜；宣宗时期，他从讨乐安，镇守宁夏，威名远扬。</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B. </w:t>
      </w:r>
      <w:r w:rsidRPr="00831025">
        <w:rPr>
          <w:rFonts w:cs="Times New Roman"/>
          <w:szCs w:val="21"/>
        </w:rPr>
        <w:t>陈懋颇有谋略，善于用兵。屈裂河战后，撤军时他巧妙设伏，大败敌军；讨伐邓茂七，他采取正确策略，成功平叛。</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C. </w:t>
      </w:r>
      <w:r w:rsidRPr="00831025">
        <w:rPr>
          <w:rFonts w:cs="Times New Roman"/>
          <w:szCs w:val="21"/>
        </w:rPr>
        <w:t>陈懋仪表堂堂，胸怀坦荡。他长须飘飘，相貌伟岸，声如洪钟；他心胸磊落，尽管位高权重，但能敬重礼遇士大夫。</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D. </w:t>
      </w:r>
      <w:r w:rsidRPr="00831025">
        <w:rPr>
          <w:rFonts w:cs="Times New Roman"/>
          <w:szCs w:val="21"/>
        </w:rPr>
        <w:t>陈懋几起几落，幸得善终。作为四朝元老，他是</w:t>
      </w:r>
      <w:r w:rsidRPr="00831025">
        <w:rPr>
          <w:rFonts w:cs="Times New Roman"/>
          <w:szCs w:val="21"/>
        </w:rPr>
        <w:t>“</w:t>
      </w:r>
      <w:r w:rsidRPr="00831025">
        <w:rPr>
          <w:rFonts w:cs="Times New Roman"/>
          <w:szCs w:val="21"/>
        </w:rPr>
        <w:t>靖难</w:t>
      </w:r>
      <w:r w:rsidRPr="00831025">
        <w:rPr>
          <w:rFonts w:cs="Times New Roman"/>
          <w:szCs w:val="21"/>
        </w:rPr>
        <w:t>”</w:t>
      </w:r>
      <w:r w:rsidRPr="00831025">
        <w:rPr>
          <w:rFonts w:cs="Times New Roman"/>
          <w:szCs w:val="21"/>
        </w:rPr>
        <w:t>功臣中唯一活到天顺时期的人，并且久享禄位，以功名终老。</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 xml:space="preserve">13. </w:t>
      </w:r>
      <w:r w:rsidRPr="00831025">
        <w:rPr>
          <w:rFonts w:cs="Times New Roman"/>
          <w:szCs w:val="21"/>
        </w:rPr>
        <w:t>把文中画横线的句子翻译成现代汉语。（</w:t>
      </w:r>
      <w:r w:rsidRPr="00831025">
        <w:rPr>
          <w:rFonts w:cs="Times New Roman"/>
          <w:szCs w:val="21"/>
        </w:rPr>
        <w:t>10</w:t>
      </w:r>
      <w:r w:rsidRPr="00831025">
        <w:rPr>
          <w:rFonts w:cs="Times New Roman"/>
          <w:szCs w:val="21"/>
        </w:rPr>
        <w:t>分）</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w:t>
      </w:r>
      <w:r w:rsidRPr="00831025">
        <w:rPr>
          <w:rFonts w:cs="Times New Roman"/>
          <w:szCs w:val="21"/>
        </w:rPr>
        <w:t>1</w:t>
      </w:r>
      <w:r w:rsidRPr="00831025">
        <w:rPr>
          <w:rFonts w:cs="Times New Roman"/>
          <w:szCs w:val="21"/>
        </w:rPr>
        <w:t>）屡被劾，帝曲宥之，命所司征其赃。懋自陈用已尽，诏贷免。（</w:t>
      </w:r>
      <w:r w:rsidRPr="00831025">
        <w:rPr>
          <w:rFonts w:cs="Times New Roman"/>
          <w:szCs w:val="21"/>
        </w:rPr>
        <w:t>5</w:t>
      </w:r>
      <w:r w:rsidRPr="00831025">
        <w:rPr>
          <w:rFonts w:cs="Times New Roman"/>
          <w:szCs w:val="21"/>
        </w:rPr>
        <w:t>分）</w:t>
      </w:r>
    </w:p>
    <w:p w:rsidR="00831025" w:rsidRPr="00831025" w:rsidRDefault="00831025" w:rsidP="00E95CBF">
      <w:pPr>
        <w:pStyle w:val="Normal1"/>
        <w:spacing w:line="360" w:lineRule="auto"/>
        <w:jc w:val="left"/>
        <w:textAlignment w:val="center"/>
        <w:rPr>
          <w:rFonts w:cs="Times New Roman"/>
          <w:szCs w:val="21"/>
        </w:rPr>
      </w:pPr>
      <w:r w:rsidRPr="00831025">
        <w:rPr>
          <w:rFonts w:cs="Times New Roman"/>
          <w:szCs w:val="21"/>
        </w:rPr>
        <w:t>（</w:t>
      </w:r>
      <w:r w:rsidRPr="00831025">
        <w:rPr>
          <w:rFonts w:cs="Times New Roman"/>
          <w:szCs w:val="21"/>
        </w:rPr>
        <w:t>2</w:t>
      </w:r>
      <w:r w:rsidRPr="00831025">
        <w:rPr>
          <w:rFonts w:cs="Times New Roman"/>
          <w:szCs w:val="21"/>
        </w:rPr>
        <w:t>）其冬，寇掠镇番，懋遣兵援之，解去，以斩获闻。（</w:t>
      </w:r>
      <w:r w:rsidRPr="00831025">
        <w:rPr>
          <w:rFonts w:cs="Times New Roman"/>
          <w:szCs w:val="21"/>
        </w:rPr>
        <w:t>5</w:t>
      </w:r>
      <w:r w:rsidRPr="00831025">
        <w:rPr>
          <w:rFonts w:cs="Times New Roman"/>
          <w:szCs w:val="21"/>
        </w:rPr>
        <w:t>分）</w:t>
      </w:r>
    </w:p>
    <w:p w:rsidR="00831025" w:rsidRPr="00E95CBF" w:rsidRDefault="00831025" w:rsidP="00E95CBF">
      <w:pPr>
        <w:spacing w:line="360" w:lineRule="auto"/>
        <w:ind w:firstLineChars="0" w:firstLine="0"/>
        <w:rPr>
          <w:rFonts w:eastAsia="黑体"/>
          <w:b/>
          <w:color w:val="000000"/>
        </w:rPr>
      </w:pPr>
      <w:r w:rsidRPr="00E95CBF">
        <w:rPr>
          <w:rFonts w:eastAsia="黑体"/>
          <w:b/>
          <w:color w:val="000000"/>
        </w:rPr>
        <w:t>（二）古代诗歌阅读（本题共</w:t>
      </w:r>
      <w:r w:rsidRPr="00E95CBF">
        <w:rPr>
          <w:rFonts w:eastAsia="黑体"/>
          <w:b/>
          <w:color w:val="000000"/>
        </w:rPr>
        <w:t>2</w:t>
      </w:r>
      <w:r w:rsidRPr="00E95CBF">
        <w:rPr>
          <w:rFonts w:eastAsia="黑体"/>
          <w:b/>
          <w:color w:val="000000"/>
        </w:rPr>
        <w:t>小题，</w:t>
      </w:r>
      <w:r w:rsidRPr="00E95CBF">
        <w:rPr>
          <w:rFonts w:eastAsia="黑体"/>
          <w:b/>
          <w:color w:val="000000"/>
        </w:rPr>
        <w:t>11</w:t>
      </w:r>
      <w:r w:rsidRPr="00E95CBF">
        <w:rPr>
          <w:rFonts w:eastAsia="黑体"/>
          <w:b/>
          <w:color w:val="000000"/>
        </w:rPr>
        <w:t>分）</w:t>
      </w:r>
    </w:p>
    <w:p w:rsidR="00831025" w:rsidRPr="00831025" w:rsidRDefault="00600CC8" w:rsidP="00600CC8">
      <w:pPr>
        <w:spacing w:line="360" w:lineRule="auto"/>
        <w:ind w:firstLineChars="0" w:firstLine="0"/>
        <w:rPr>
          <w:color w:val="000000"/>
        </w:rPr>
      </w:pPr>
      <w:r>
        <w:rPr>
          <w:rFonts w:hint="eastAsia"/>
          <w:color w:val="000000"/>
        </w:rPr>
        <w:t xml:space="preserve"> </w:t>
      </w:r>
      <w:r w:rsidR="00831025" w:rsidRPr="00831025">
        <w:rPr>
          <w:color w:val="000000"/>
        </w:rPr>
        <w:t>阅读下面这首诗，完成</w:t>
      </w:r>
      <w:r w:rsidR="00831025" w:rsidRPr="00831025">
        <w:rPr>
          <w:color w:val="000000"/>
        </w:rPr>
        <w:t>14-15</w:t>
      </w:r>
      <w:r w:rsidR="00831025" w:rsidRPr="00831025">
        <w:rPr>
          <w:color w:val="000000"/>
        </w:rPr>
        <w:t>题。</w:t>
      </w:r>
    </w:p>
    <w:p w:rsidR="00831025" w:rsidRPr="00831025" w:rsidRDefault="00831025" w:rsidP="00831025">
      <w:pPr>
        <w:pStyle w:val="Normal1"/>
        <w:spacing w:line="360" w:lineRule="auto"/>
        <w:ind w:firstLine="630"/>
        <w:jc w:val="center"/>
        <w:textAlignment w:val="center"/>
        <w:rPr>
          <w:rFonts w:ascii="楷体" w:eastAsia="楷体" w:hAnsi="楷体" w:cs="Times New Roman"/>
          <w:szCs w:val="21"/>
        </w:rPr>
      </w:pPr>
      <w:r w:rsidRPr="00831025">
        <w:rPr>
          <w:rFonts w:cs="Times New Roman"/>
          <w:szCs w:val="21"/>
        </w:rPr>
        <w:t xml:space="preserve"> </w:t>
      </w:r>
      <w:r w:rsidRPr="00831025">
        <w:rPr>
          <w:rFonts w:ascii="楷体" w:eastAsia="楷体" w:hAnsi="楷体" w:cs="Times New Roman"/>
          <w:szCs w:val="21"/>
        </w:rPr>
        <w:t xml:space="preserve"> 居庸关</w:t>
      </w:r>
      <w:r w:rsidRPr="00831025">
        <w:rPr>
          <w:rFonts w:ascii="楷体" w:eastAsia="楷体" w:hAnsi="楷体" w:cs="Times New Roman"/>
          <w:szCs w:val="21"/>
          <w:vertAlign w:val="superscript"/>
        </w:rPr>
        <w:t>【注】</w:t>
      </w:r>
    </w:p>
    <w:p w:rsidR="00831025" w:rsidRPr="00831025" w:rsidRDefault="00831025" w:rsidP="00831025">
      <w:pPr>
        <w:pStyle w:val="Normal1"/>
        <w:spacing w:line="360" w:lineRule="auto"/>
        <w:ind w:firstLine="630"/>
        <w:jc w:val="center"/>
        <w:textAlignment w:val="center"/>
        <w:rPr>
          <w:rFonts w:ascii="楷体" w:eastAsia="楷体" w:hAnsi="楷体" w:cs="Times New Roman"/>
          <w:szCs w:val="21"/>
        </w:rPr>
      </w:pPr>
      <w:r w:rsidRPr="00831025">
        <w:rPr>
          <w:rFonts w:ascii="楷体" w:eastAsia="楷体" w:hAnsi="楷体" w:cs="Times New Roman"/>
          <w:szCs w:val="21"/>
        </w:rPr>
        <w:t>谢榛</w:t>
      </w:r>
    </w:p>
    <w:p w:rsidR="00831025" w:rsidRPr="00831025" w:rsidRDefault="00831025" w:rsidP="00831025">
      <w:pPr>
        <w:pStyle w:val="Normal1"/>
        <w:spacing w:line="360" w:lineRule="auto"/>
        <w:ind w:firstLine="630"/>
        <w:jc w:val="center"/>
        <w:textAlignment w:val="center"/>
        <w:rPr>
          <w:rFonts w:ascii="楷体" w:eastAsia="楷体" w:hAnsi="楷体" w:cs="Times New Roman"/>
          <w:szCs w:val="21"/>
        </w:rPr>
      </w:pPr>
      <w:r w:rsidRPr="00831025">
        <w:rPr>
          <w:rFonts w:ascii="楷体" w:eastAsia="楷体" w:hAnsi="楷体" w:cs="Times New Roman"/>
          <w:szCs w:val="21"/>
        </w:rPr>
        <w:t>控海幽燕地，弯弓豪侠儿。秋山牧马处，朔塞用兵时。</w:t>
      </w:r>
    </w:p>
    <w:p w:rsidR="00831025" w:rsidRPr="00831025" w:rsidRDefault="00831025" w:rsidP="00831025">
      <w:pPr>
        <w:pStyle w:val="Normal1"/>
        <w:spacing w:line="360" w:lineRule="auto"/>
        <w:ind w:firstLine="630"/>
        <w:jc w:val="center"/>
        <w:textAlignment w:val="center"/>
        <w:rPr>
          <w:rFonts w:ascii="楷体" w:eastAsia="楷体" w:hAnsi="楷体" w:cs="Times New Roman"/>
          <w:szCs w:val="21"/>
        </w:rPr>
      </w:pPr>
      <w:r w:rsidRPr="00831025">
        <w:rPr>
          <w:rFonts w:ascii="楷体" w:eastAsia="楷体" w:hAnsi="楷体" w:cs="Times New Roman"/>
          <w:szCs w:val="21"/>
        </w:rPr>
        <w:t>岭断云飞迥，关长鸟度迟。当朝有魏尚，复此驻旌旗。</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【注】居庸关，又名蓟门关，是长城最重要的关塞之一，在今北京西北。</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 xml:space="preserve">14. </w:t>
      </w:r>
      <w:r w:rsidRPr="00831025">
        <w:rPr>
          <w:rFonts w:cs="Times New Roman"/>
          <w:szCs w:val="21"/>
        </w:rPr>
        <w:t>下列对这首诗的赏析，不恰当的两项是（</w:t>
      </w:r>
      <w:r w:rsidRPr="00831025">
        <w:rPr>
          <w:rFonts w:cs="Times New Roman"/>
          <w:szCs w:val="21"/>
        </w:rPr>
        <w:t>5</w:t>
      </w:r>
      <w:r w:rsidRPr="00831025">
        <w:rPr>
          <w:rFonts w:cs="Times New Roman"/>
          <w:szCs w:val="21"/>
        </w:rPr>
        <w:t>分）（</w:t>
      </w:r>
      <w:r w:rsidRPr="00831025">
        <w:rPr>
          <w:rFonts w:cs="Times New Roman"/>
          <w:szCs w:val="21"/>
        </w:rPr>
        <w:t xml:space="preserve">   </w:t>
      </w:r>
      <w:r w:rsidRPr="00831025">
        <w:rPr>
          <w:rFonts w:cs="Times New Roman"/>
          <w:szCs w:val="21"/>
        </w:rPr>
        <w:t>）（</w:t>
      </w:r>
      <w:r w:rsidRPr="00831025">
        <w:rPr>
          <w:rFonts w:cs="Times New Roman"/>
          <w:szCs w:val="21"/>
        </w:rPr>
        <w:t xml:space="preserve">   </w:t>
      </w:r>
      <w:r w:rsidRPr="00831025">
        <w:rPr>
          <w:rFonts w:cs="Times New Roman"/>
          <w:szCs w:val="21"/>
        </w:rPr>
        <w:t>）</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 xml:space="preserve">A. </w:t>
      </w:r>
      <w:r w:rsidRPr="00831025">
        <w:rPr>
          <w:rFonts w:cs="Times New Roman"/>
          <w:szCs w:val="21"/>
        </w:rPr>
        <w:t>诗歌首联从大处落笔，从总体上描绘出居庸关所处的地理环境和人文环境。</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 xml:space="preserve">B. </w:t>
      </w:r>
      <w:r w:rsidRPr="00831025">
        <w:rPr>
          <w:rFonts w:cs="Times New Roman"/>
          <w:szCs w:val="21"/>
        </w:rPr>
        <w:t>颔联回顾居庸关一带征战不断的历史，每逢秋高马肥，北方部族就会入侵。</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C. “</w:t>
      </w:r>
      <w:r w:rsidRPr="00831025">
        <w:rPr>
          <w:rFonts w:cs="Times New Roman"/>
          <w:szCs w:val="21"/>
        </w:rPr>
        <w:t>魏尚</w:t>
      </w:r>
      <w:r w:rsidRPr="00831025">
        <w:rPr>
          <w:rFonts w:cs="Times New Roman"/>
          <w:szCs w:val="21"/>
        </w:rPr>
        <w:t>”</w:t>
      </w:r>
      <w:r w:rsidRPr="00831025">
        <w:rPr>
          <w:rFonts w:cs="Times New Roman"/>
          <w:szCs w:val="21"/>
        </w:rPr>
        <w:t>是汉文帝时云中太守，他爱护士卒，治军有方，令匈奴不敢进犯。</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 xml:space="preserve">D. </w:t>
      </w:r>
      <w:r w:rsidRPr="00831025">
        <w:rPr>
          <w:rFonts w:cs="Times New Roman"/>
          <w:szCs w:val="21"/>
        </w:rPr>
        <w:t>尾联运用典故，借对魏尚的怀念，表达了对当时缺乏名将镇守边疆的感慨。</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 xml:space="preserve">E. </w:t>
      </w:r>
      <w:r w:rsidRPr="00831025">
        <w:rPr>
          <w:rFonts w:cs="Times New Roman"/>
          <w:szCs w:val="21"/>
        </w:rPr>
        <w:t>诗歌在对边塞风光的描写中融入自己独特感受及对边防的关切，浑然天成。</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 xml:space="preserve">15. </w:t>
      </w:r>
      <w:r w:rsidRPr="00831025">
        <w:rPr>
          <w:rFonts w:cs="Times New Roman"/>
          <w:szCs w:val="21"/>
        </w:rPr>
        <w:t>本诗的颈联历来为人称道。请赏析其精妙之处。（</w:t>
      </w:r>
      <w:r w:rsidRPr="00831025">
        <w:rPr>
          <w:rFonts w:cs="Times New Roman"/>
          <w:szCs w:val="21"/>
        </w:rPr>
        <w:t>6</w:t>
      </w:r>
      <w:r w:rsidRPr="00831025">
        <w:rPr>
          <w:rFonts w:cs="Times New Roman"/>
          <w:szCs w:val="21"/>
        </w:rPr>
        <w:t>分）</w:t>
      </w:r>
    </w:p>
    <w:p w:rsidR="00831025" w:rsidRPr="000A0B02" w:rsidRDefault="00831025" w:rsidP="000A0B02">
      <w:pPr>
        <w:snapToGrid w:val="0"/>
        <w:spacing w:line="360" w:lineRule="auto"/>
        <w:ind w:firstLineChars="0" w:firstLine="0"/>
        <w:rPr>
          <w:rFonts w:eastAsia="黑体"/>
          <w:b/>
          <w:bCs/>
          <w:color w:val="000000"/>
        </w:rPr>
      </w:pPr>
      <w:r w:rsidRPr="000A0B02">
        <w:rPr>
          <w:rFonts w:eastAsia="黑体"/>
          <w:b/>
          <w:bCs/>
          <w:color w:val="000000"/>
        </w:rPr>
        <w:t>（三）名篇名句默写。（本题共</w:t>
      </w:r>
      <w:r w:rsidRPr="000A0B02">
        <w:rPr>
          <w:rFonts w:eastAsia="黑体"/>
          <w:b/>
          <w:bCs/>
          <w:color w:val="000000"/>
        </w:rPr>
        <w:t>1</w:t>
      </w:r>
      <w:r w:rsidRPr="000A0B02">
        <w:rPr>
          <w:rFonts w:eastAsia="黑体"/>
          <w:b/>
          <w:bCs/>
          <w:color w:val="000000"/>
        </w:rPr>
        <w:t>小题，</w:t>
      </w:r>
      <w:r w:rsidRPr="000A0B02">
        <w:rPr>
          <w:rFonts w:eastAsia="黑体"/>
          <w:b/>
          <w:bCs/>
          <w:color w:val="000000"/>
        </w:rPr>
        <w:t>5</w:t>
      </w:r>
      <w:r w:rsidRPr="000A0B02">
        <w:rPr>
          <w:rFonts w:eastAsia="黑体"/>
          <w:b/>
          <w:bCs/>
          <w:color w:val="000000"/>
        </w:rPr>
        <w:t>分）</w:t>
      </w:r>
    </w:p>
    <w:p w:rsidR="00831025" w:rsidRPr="00831025" w:rsidRDefault="00831025" w:rsidP="000A0B02">
      <w:pPr>
        <w:snapToGrid w:val="0"/>
        <w:spacing w:line="360" w:lineRule="auto"/>
        <w:ind w:firstLineChars="0" w:firstLine="0"/>
        <w:rPr>
          <w:color w:val="000000"/>
        </w:rPr>
      </w:pPr>
      <w:r w:rsidRPr="00831025">
        <w:rPr>
          <w:color w:val="000000"/>
        </w:rPr>
        <w:t>16</w:t>
      </w:r>
      <w:r w:rsidRPr="00831025">
        <w:rPr>
          <w:snapToGrid w:val="0"/>
          <w:color w:val="000000"/>
        </w:rPr>
        <w:t>．</w:t>
      </w:r>
      <w:r w:rsidRPr="00831025">
        <w:rPr>
          <w:color w:val="000000"/>
        </w:rPr>
        <w:t>补写出下列句子中的空缺部分。（</w:t>
      </w:r>
      <w:r w:rsidRPr="00831025">
        <w:rPr>
          <w:color w:val="000000"/>
        </w:rPr>
        <w:t>5</w:t>
      </w:r>
      <w:r w:rsidRPr="00831025">
        <w:rPr>
          <w:color w:val="000000"/>
        </w:rPr>
        <w:t>分）</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w:t>
      </w:r>
      <w:r w:rsidRPr="00831025">
        <w:rPr>
          <w:rFonts w:cs="Times New Roman"/>
          <w:szCs w:val="21"/>
        </w:rPr>
        <w:t>1</w:t>
      </w:r>
      <w:r w:rsidRPr="00831025">
        <w:rPr>
          <w:rFonts w:cs="Times New Roman"/>
          <w:szCs w:val="21"/>
        </w:rPr>
        <w:t>）郦道元在《三峡》中，以</w:t>
      </w:r>
      <w:r w:rsidRPr="00831025">
        <w:rPr>
          <w:rFonts w:cs="Times New Roman"/>
          <w:szCs w:val="21"/>
        </w:rPr>
        <w:t>“______________</w:t>
      </w:r>
      <w:r w:rsidRPr="00831025">
        <w:rPr>
          <w:rFonts w:cs="Times New Roman"/>
          <w:szCs w:val="21"/>
        </w:rPr>
        <w:t>，</w:t>
      </w:r>
      <w:r w:rsidRPr="00831025">
        <w:rPr>
          <w:rFonts w:cs="Times New Roman"/>
          <w:szCs w:val="21"/>
        </w:rPr>
        <w:t xml:space="preserve"> ______________”</w:t>
      </w:r>
      <w:r w:rsidRPr="00831025">
        <w:rPr>
          <w:rFonts w:cs="Times New Roman"/>
          <w:szCs w:val="21"/>
        </w:rPr>
        <w:t>两句描写春冬之时的江水，色</w:t>
      </w:r>
      <w:r w:rsidRPr="00831025">
        <w:rPr>
          <w:rFonts w:cs="Times New Roman"/>
          <w:szCs w:val="21"/>
        </w:rPr>
        <w:lastRenderedPageBreak/>
        <w:t>彩鲜明，动静结合。</w:t>
      </w:r>
    </w:p>
    <w:p w:rsidR="00831025" w:rsidRPr="00831025" w:rsidRDefault="00831025" w:rsidP="000A0B02">
      <w:pPr>
        <w:pStyle w:val="Normal1"/>
        <w:spacing w:line="360" w:lineRule="auto"/>
        <w:jc w:val="left"/>
        <w:textAlignment w:val="center"/>
        <w:rPr>
          <w:rFonts w:cs="Times New Roman"/>
          <w:szCs w:val="21"/>
        </w:rPr>
      </w:pPr>
      <w:r w:rsidRPr="00831025">
        <w:rPr>
          <w:rFonts w:cs="Times New Roman"/>
          <w:szCs w:val="21"/>
        </w:rPr>
        <w:t>（</w:t>
      </w:r>
      <w:r w:rsidRPr="00831025">
        <w:rPr>
          <w:rFonts w:cs="Times New Roman"/>
          <w:szCs w:val="21"/>
        </w:rPr>
        <w:t>2</w:t>
      </w:r>
      <w:r w:rsidRPr="00831025">
        <w:rPr>
          <w:rFonts w:cs="Times New Roman"/>
          <w:szCs w:val="21"/>
        </w:rPr>
        <w:t>）在《念奴娇</w:t>
      </w:r>
      <w:r w:rsidRPr="00831025">
        <w:rPr>
          <w:rFonts w:cs="Times New Roman"/>
          <w:szCs w:val="21"/>
        </w:rPr>
        <w:t>·</w:t>
      </w:r>
      <w:r w:rsidRPr="00831025">
        <w:rPr>
          <w:rFonts w:cs="Times New Roman"/>
          <w:szCs w:val="21"/>
        </w:rPr>
        <w:t>赤壁怀古》中，苏轼从想象回到现实，于是感慨自己光阴虚掷、壮志难酬的名句是</w:t>
      </w:r>
      <w:r w:rsidRPr="00831025">
        <w:rPr>
          <w:rFonts w:cs="Times New Roman"/>
          <w:szCs w:val="21"/>
        </w:rPr>
        <w:t>“______________</w:t>
      </w:r>
      <w:r w:rsidRPr="00831025">
        <w:rPr>
          <w:rFonts w:cs="Times New Roman"/>
          <w:szCs w:val="21"/>
        </w:rPr>
        <w:t>，</w:t>
      </w:r>
      <w:r w:rsidRPr="00831025">
        <w:rPr>
          <w:rFonts w:cs="Times New Roman"/>
          <w:szCs w:val="21"/>
        </w:rPr>
        <w:t>______________</w:t>
      </w:r>
      <w:r w:rsidRPr="00831025">
        <w:rPr>
          <w:rFonts w:cs="Times New Roman"/>
          <w:szCs w:val="21"/>
        </w:rPr>
        <w:t>，</w:t>
      </w:r>
      <w:r w:rsidRPr="00831025">
        <w:rPr>
          <w:rFonts w:cs="Times New Roman"/>
          <w:szCs w:val="21"/>
        </w:rPr>
        <w:t>______________”</w:t>
      </w:r>
      <w:r w:rsidRPr="00831025">
        <w:rPr>
          <w:rFonts w:cs="Times New Roman"/>
          <w:szCs w:val="21"/>
        </w:rPr>
        <w:t>。</w:t>
      </w:r>
    </w:p>
    <w:p w:rsidR="00831025" w:rsidRPr="00831025" w:rsidRDefault="00831025" w:rsidP="00831025">
      <w:pPr>
        <w:pStyle w:val="Normal1"/>
        <w:spacing w:line="360" w:lineRule="auto"/>
        <w:ind w:firstLine="1084"/>
        <w:jc w:val="center"/>
        <w:textAlignment w:val="center"/>
        <w:rPr>
          <w:rFonts w:cs="Times New Roman"/>
          <w:szCs w:val="21"/>
        </w:rPr>
      </w:pPr>
      <w:r w:rsidRPr="00831025">
        <w:rPr>
          <w:rFonts w:ascii="黑体" w:eastAsia="黑体" w:hAnsi="黑体" w:hint="eastAsia"/>
          <w:b/>
          <w:sz w:val="36"/>
          <w:szCs w:val="36"/>
        </w:rPr>
        <w:t>第</w:t>
      </w:r>
      <w:r w:rsidRPr="00831025">
        <w:rPr>
          <w:rFonts w:ascii="宋体" w:hAnsi="宋体"/>
          <w:b/>
          <w:sz w:val="36"/>
          <w:szCs w:val="36"/>
        </w:rPr>
        <w:t>II</w:t>
      </w:r>
      <w:r w:rsidRPr="00831025">
        <w:rPr>
          <w:rFonts w:ascii="黑体" w:eastAsia="黑体" w:hAnsi="黑体" w:hint="eastAsia"/>
          <w:b/>
          <w:sz w:val="36"/>
          <w:szCs w:val="36"/>
        </w:rPr>
        <w:t>卷</w:t>
      </w:r>
      <w:r w:rsidRPr="00831025">
        <w:rPr>
          <w:rFonts w:ascii="黑体" w:eastAsia="黑体" w:hAnsi="黑体"/>
          <w:b/>
          <w:sz w:val="36"/>
          <w:szCs w:val="36"/>
        </w:rPr>
        <w:t xml:space="preserve">  </w:t>
      </w:r>
      <w:r w:rsidRPr="00831025">
        <w:rPr>
          <w:rFonts w:ascii="黑体" w:eastAsia="黑体" w:hAnsi="黑体" w:hint="eastAsia"/>
          <w:b/>
          <w:sz w:val="36"/>
          <w:szCs w:val="36"/>
        </w:rPr>
        <w:t>表达题</w:t>
      </w:r>
    </w:p>
    <w:p w:rsidR="00831025" w:rsidRPr="00831025" w:rsidRDefault="00831025" w:rsidP="000A0B02">
      <w:pPr>
        <w:pStyle w:val="a6"/>
        <w:spacing w:before="0" w:beforeAutospacing="0" w:after="0" w:afterAutospacing="0" w:line="360" w:lineRule="auto"/>
        <w:ind w:firstLineChars="0" w:firstLine="0"/>
        <w:textAlignment w:val="center"/>
        <w:rPr>
          <w:rFonts w:ascii="黑体" w:eastAsia="黑体" w:hAnsi="黑体" w:cs="Times New Roman"/>
          <w:b/>
        </w:rPr>
      </w:pPr>
      <w:r w:rsidRPr="00831025">
        <w:rPr>
          <w:rFonts w:ascii="黑体" w:eastAsia="黑体" w:hAnsi="黑体" w:cs="Times New Roman"/>
          <w:b/>
        </w:rPr>
        <w:t>三、（2018届山东省临沂市高三上学期期末全市统考）语言文字运用（20分）</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17.</w:t>
      </w:r>
      <w:r w:rsidRPr="00831025">
        <w:rPr>
          <w:rFonts w:ascii="Times New Roman" w:hAnsi="Times New Roman" w:cs="Times New Roman"/>
          <w:sz w:val="21"/>
          <w:szCs w:val="21"/>
        </w:rPr>
        <w:t>下列各句中加点成语的使用，全都不正确的一项是（</w:t>
      </w:r>
      <w:r w:rsidRPr="00831025">
        <w:rPr>
          <w:rFonts w:ascii="Times New Roman" w:hAnsi="Times New Roman" w:cs="Times New Roman"/>
          <w:sz w:val="21"/>
          <w:szCs w:val="21"/>
        </w:rPr>
        <w:t>3</w:t>
      </w:r>
      <w:r w:rsidRPr="00831025">
        <w:rPr>
          <w:rFonts w:ascii="Times New Roman" w:hAnsi="Times New Roman" w:cs="Times New Roman"/>
          <w:sz w:val="21"/>
          <w:szCs w:val="21"/>
        </w:rPr>
        <w:t>分）（</w:t>
      </w:r>
      <w:r w:rsidRPr="00831025">
        <w:rPr>
          <w:rFonts w:ascii="Times New Roman" w:hAnsi="Times New Roman" w:cs="Times New Roman"/>
          <w:sz w:val="21"/>
          <w:szCs w:val="21"/>
        </w:rPr>
        <w:t xml:space="preserve">    </w:t>
      </w:r>
      <w:r w:rsidRPr="00831025">
        <w:rPr>
          <w:rFonts w:ascii="Times New Roman" w:hAnsi="Times New Roman" w:cs="Times New Roman"/>
          <w:sz w:val="21"/>
          <w:szCs w:val="21"/>
        </w:rPr>
        <w:t>）</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hint="eastAsia"/>
          <w:sz w:val="21"/>
          <w:szCs w:val="21"/>
        </w:rPr>
        <w:t>①</w:t>
      </w:r>
      <w:r w:rsidRPr="00831025">
        <w:rPr>
          <w:rFonts w:ascii="Times New Roman" w:hAnsi="Times New Roman" w:cs="Times New Roman"/>
          <w:sz w:val="21"/>
          <w:szCs w:val="21"/>
        </w:rPr>
        <w:t>1</w:t>
      </w:r>
      <w:r w:rsidRPr="00831025">
        <w:rPr>
          <w:rFonts w:ascii="Times New Roman" w:hAnsi="Times New Roman" w:cs="Times New Roman"/>
          <w:sz w:val="21"/>
          <w:szCs w:val="21"/>
        </w:rPr>
        <w:t>月</w:t>
      </w:r>
      <w:r w:rsidRPr="00831025">
        <w:rPr>
          <w:rFonts w:ascii="Times New Roman" w:hAnsi="Times New Roman" w:cs="Times New Roman"/>
          <w:sz w:val="21"/>
          <w:szCs w:val="21"/>
        </w:rPr>
        <w:t>9</w:t>
      </w:r>
      <w:r w:rsidRPr="00831025">
        <w:rPr>
          <w:rFonts w:ascii="Times New Roman" w:hAnsi="Times New Roman" w:cs="Times New Roman"/>
          <w:sz w:val="21"/>
          <w:szCs w:val="21"/>
        </w:rPr>
        <w:t>日，朝鲜接受韩方举行会谈的提议，表明韩朝政府间会谈终于重启，此消息真是</w:t>
      </w:r>
      <w:r w:rsidRPr="00831025">
        <w:rPr>
          <w:rFonts w:ascii="Times New Roman" w:hAnsi="Times New Roman" w:cs="Times New Roman"/>
          <w:sz w:val="21"/>
          <w:szCs w:val="21"/>
          <w:em w:val="dot"/>
        </w:rPr>
        <w:t>石破天惊</w:t>
      </w:r>
      <w:r w:rsidRPr="00831025">
        <w:rPr>
          <w:rFonts w:ascii="Times New Roman" w:hAnsi="Times New Roman" w:cs="Times New Roman"/>
          <w:sz w:val="21"/>
          <w:szCs w:val="21"/>
        </w:rPr>
        <w:t>。</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hint="eastAsia"/>
          <w:sz w:val="21"/>
          <w:szCs w:val="21"/>
        </w:rPr>
        <w:t>②</w:t>
      </w:r>
      <w:r w:rsidRPr="00831025">
        <w:rPr>
          <w:rFonts w:ascii="Times New Roman" w:hAnsi="Times New Roman" w:cs="Times New Roman"/>
          <w:sz w:val="21"/>
          <w:szCs w:val="21"/>
        </w:rPr>
        <w:t>政协委员们将不忘初心，</w:t>
      </w:r>
      <w:r w:rsidRPr="00831025">
        <w:rPr>
          <w:rFonts w:ascii="Times New Roman" w:hAnsi="Times New Roman" w:cs="Times New Roman"/>
          <w:sz w:val="21"/>
          <w:szCs w:val="21"/>
          <w:em w:val="dot"/>
        </w:rPr>
        <w:t>敬终如始</w:t>
      </w:r>
      <w:r w:rsidRPr="00831025">
        <w:rPr>
          <w:rFonts w:ascii="Times New Roman" w:hAnsi="Times New Roman" w:cs="Times New Roman"/>
          <w:sz w:val="21"/>
          <w:szCs w:val="21"/>
        </w:rPr>
        <w:t>，在新时代发展大潮中，以新业绩为全面建成小康社会作贡献。</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hint="eastAsia"/>
          <w:sz w:val="21"/>
          <w:szCs w:val="21"/>
        </w:rPr>
        <w:t>③</w:t>
      </w:r>
      <w:r w:rsidRPr="00831025">
        <w:rPr>
          <w:rFonts w:ascii="Times New Roman" w:hAnsi="Times New Roman" w:cs="Times New Roman"/>
          <w:sz w:val="21"/>
          <w:szCs w:val="21"/>
        </w:rPr>
        <w:t>来自北京的教育专家提醒参加研究生考试的考生一定要重视复试，万不可掉以轻心，以免</w:t>
      </w:r>
      <w:r w:rsidRPr="00831025">
        <w:rPr>
          <w:rFonts w:ascii="Times New Roman" w:hAnsi="Times New Roman" w:cs="Times New Roman"/>
          <w:sz w:val="21"/>
          <w:szCs w:val="21"/>
          <w:em w:val="dot"/>
        </w:rPr>
        <w:t>功亏一篑</w:t>
      </w:r>
      <w:r w:rsidRPr="00831025">
        <w:rPr>
          <w:rFonts w:ascii="Times New Roman" w:hAnsi="Times New Roman" w:cs="Times New Roman"/>
          <w:sz w:val="21"/>
          <w:szCs w:val="21"/>
        </w:rPr>
        <w:t>。</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hint="eastAsia"/>
          <w:sz w:val="21"/>
          <w:szCs w:val="21"/>
        </w:rPr>
        <w:t>④</w:t>
      </w:r>
      <w:r w:rsidRPr="00831025">
        <w:rPr>
          <w:rFonts w:ascii="Times New Roman" w:hAnsi="Times New Roman" w:cs="Times New Roman"/>
          <w:sz w:val="21"/>
          <w:szCs w:val="21"/>
        </w:rPr>
        <w:t>他对喜爱京剧艺术的青年学生关爱有加，热情帮助，</w:t>
      </w:r>
      <w:r w:rsidRPr="00831025">
        <w:rPr>
          <w:rFonts w:ascii="Times New Roman" w:hAnsi="Times New Roman" w:cs="Times New Roman"/>
          <w:sz w:val="21"/>
          <w:szCs w:val="21"/>
          <w:em w:val="dot"/>
        </w:rPr>
        <w:t>不胜其烦</w:t>
      </w:r>
      <w:r w:rsidRPr="00831025">
        <w:rPr>
          <w:rFonts w:ascii="Times New Roman" w:hAnsi="Times New Roman" w:cs="Times New Roman"/>
          <w:sz w:val="21"/>
          <w:szCs w:val="21"/>
        </w:rPr>
        <w:t>地给他们说唱腔、教身段，任其录音录像。</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hint="eastAsia"/>
          <w:sz w:val="21"/>
          <w:szCs w:val="21"/>
        </w:rPr>
        <w:t>⑤</w:t>
      </w:r>
      <w:r w:rsidRPr="00831025">
        <w:rPr>
          <w:rFonts w:ascii="Times New Roman" w:hAnsi="Times New Roman" w:cs="Times New Roman"/>
          <w:sz w:val="21"/>
          <w:szCs w:val="21"/>
        </w:rPr>
        <w:t>黄大年秉持</w:t>
      </w:r>
      <w:r w:rsidRPr="00831025">
        <w:rPr>
          <w:rFonts w:ascii="Times New Roman" w:hAnsi="Times New Roman" w:cs="Times New Roman"/>
          <w:sz w:val="21"/>
          <w:szCs w:val="21"/>
        </w:rPr>
        <w:t>“</w:t>
      </w:r>
      <w:r w:rsidRPr="00831025">
        <w:rPr>
          <w:rFonts w:ascii="Times New Roman" w:hAnsi="Times New Roman" w:cs="Times New Roman"/>
          <w:sz w:val="21"/>
          <w:szCs w:val="21"/>
        </w:rPr>
        <w:t>祖国的需要至上</w:t>
      </w:r>
      <w:r w:rsidRPr="00831025">
        <w:rPr>
          <w:rFonts w:ascii="Times New Roman" w:hAnsi="Times New Roman" w:cs="Times New Roman"/>
          <w:sz w:val="21"/>
          <w:szCs w:val="21"/>
        </w:rPr>
        <w:t>”</w:t>
      </w:r>
      <w:r w:rsidRPr="00831025">
        <w:rPr>
          <w:rFonts w:ascii="Times New Roman" w:hAnsi="Times New Roman" w:cs="Times New Roman"/>
          <w:sz w:val="21"/>
          <w:szCs w:val="21"/>
        </w:rPr>
        <w:t>的人生信条，为实现科技强国梦</w:t>
      </w:r>
      <w:r w:rsidRPr="00831025">
        <w:rPr>
          <w:rFonts w:ascii="Times New Roman" w:hAnsi="Times New Roman" w:cs="Times New Roman"/>
          <w:sz w:val="21"/>
          <w:szCs w:val="21"/>
          <w:em w:val="dot"/>
        </w:rPr>
        <w:t>处心积虑</w:t>
      </w:r>
      <w:r w:rsidRPr="00831025">
        <w:rPr>
          <w:rFonts w:ascii="Times New Roman" w:hAnsi="Times New Roman" w:cs="Times New Roman"/>
          <w:sz w:val="21"/>
          <w:szCs w:val="21"/>
        </w:rPr>
        <w:t>，直到生命的最后一刻。</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hint="eastAsia"/>
          <w:sz w:val="21"/>
          <w:szCs w:val="21"/>
        </w:rPr>
        <w:t>⑥</w:t>
      </w:r>
      <w:r w:rsidRPr="00831025">
        <w:rPr>
          <w:rFonts w:ascii="Times New Roman" w:hAnsi="Times New Roman" w:cs="Times New Roman"/>
          <w:sz w:val="21"/>
          <w:szCs w:val="21"/>
        </w:rPr>
        <w:t>我读的第一本书是清末民初的线装书《千家诗》，每页有一幅木版插图，和那些所选的绝句</w:t>
      </w:r>
      <w:r w:rsidRPr="00831025">
        <w:rPr>
          <w:rFonts w:ascii="Times New Roman" w:hAnsi="Times New Roman" w:cs="Times New Roman"/>
          <w:sz w:val="21"/>
          <w:szCs w:val="21"/>
          <w:em w:val="dot"/>
        </w:rPr>
        <w:t>相得益彰</w:t>
      </w:r>
      <w:r w:rsidRPr="00831025">
        <w:rPr>
          <w:rFonts w:ascii="Times New Roman" w:hAnsi="Times New Roman" w:cs="Times New Roman"/>
          <w:sz w:val="21"/>
          <w:szCs w:val="21"/>
        </w:rPr>
        <w:t>。</w:t>
      </w:r>
    </w:p>
    <w:p w:rsidR="00831025" w:rsidRPr="00831025" w:rsidRDefault="00831025" w:rsidP="000A0B02">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 xml:space="preserve">A. </w:t>
      </w:r>
      <w:r w:rsidRPr="00831025">
        <w:rPr>
          <w:rFonts w:hint="eastAsia"/>
          <w:sz w:val="21"/>
          <w:szCs w:val="21"/>
        </w:rPr>
        <w:t>①③⑥</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r w:rsidRPr="00831025">
        <w:rPr>
          <w:rFonts w:ascii="Times New Roman" w:hAnsi="Times New Roman" w:cs="Times New Roman"/>
          <w:sz w:val="21"/>
          <w:szCs w:val="21"/>
        </w:rPr>
        <w:t xml:space="preserve">B. </w:t>
      </w:r>
      <w:r w:rsidRPr="00831025">
        <w:rPr>
          <w:rFonts w:hint="eastAsia"/>
          <w:sz w:val="21"/>
          <w:szCs w:val="21"/>
        </w:rPr>
        <w:t>①④⑤</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r w:rsidRPr="00831025">
        <w:rPr>
          <w:rFonts w:ascii="Times New Roman" w:hAnsi="Times New Roman" w:cs="Times New Roman"/>
          <w:sz w:val="21"/>
          <w:szCs w:val="21"/>
        </w:rPr>
        <w:t xml:space="preserve">C. </w:t>
      </w:r>
      <w:r w:rsidRPr="00831025">
        <w:rPr>
          <w:rFonts w:hint="eastAsia"/>
          <w:sz w:val="21"/>
          <w:szCs w:val="21"/>
        </w:rPr>
        <w:t>②③⑤</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r w:rsidRPr="00831025">
        <w:rPr>
          <w:rFonts w:ascii="Times New Roman" w:hAnsi="Times New Roman" w:cs="Times New Roman"/>
          <w:sz w:val="21"/>
          <w:szCs w:val="21"/>
        </w:rPr>
        <w:t xml:space="preserve">D. </w:t>
      </w:r>
      <w:r w:rsidRPr="00831025">
        <w:rPr>
          <w:rFonts w:hint="eastAsia"/>
          <w:sz w:val="21"/>
          <w:szCs w:val="21"/>
        </w:rPr>
        <w:t>②④⑥</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18.</w:t>
      </w:r>
      <w:r w:rsidRPr="00831025">
        <w:rPr>
          <w:rFonts w:ascii="Times New Roman" w:hAnsi="Times New Roman" w:cs="Times New Roman"/>
          <w:sz w:val="21"/>
          <w:szCs w:val="21"/>
        </w:rPr>
        <w:t>下列各句中，没有语病的一句是（</w:t>
      </w:r>
      <w:r w:rsidRPr="00831025">
        <w:rPr>
          <w:rFonts w:ascii="Times New Roman" w:hAnsi="Times New Roman" w:cs="Times New Roman"/>
          <w:sz w:val="21"/>
          <w:szCs w:val="21"/>
        </w:rPr>
        <w:t>3</w:t>
      </w:r>
      <w:r w:rsidRPr="00831025">
        <w:rPr>
          <w:rFonts w:ascii="Times New Roman" w:hAnsi="Times New Roman" w:cs="Times New Roman"/>
          <w:sz w:val="21"/>
          <w:szCs w:val="21"/>
        </w:rPr>
        <w:t>分）（</w:t>
      </w:r>
      <w:r w:rsidRPr="00831025">
        <w:rPr>
          <w:rFonts w:ascii="Times New Roman" w:hAnsi="Times New Roman" w:cs="Times New Roman"/>
          <w:sz w:val="21"/>
          <w:szCs w:val="21"/>
        </w:rPr>
        <w:t xml:space="preserve">    </w:t>
      </w:r>
      <w:r w:rsidRPr="00831025">
        <w:rPr>
          <w:rFonts w:ascii="Times New Roman" w:hAnsi="Times New Roman" w:cs="Times New Roman"/>
          <w:sz w:val="21"/>
          <w:szCs w:val="21"/>
        </w:rPr>
        <w:t>）</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 xml:space="preserve">A. </w:t>
      </w:r>
      <w:r w:rsidRPr="00831025">
        <w:rPr>
          <w:rFonts w:ascii="Times New Roman" w:hAnsi="Times New Roman" w:cs="Times New Roman"/>
          <w:sz w:val="21"/>
          <w:szCs w:val="21"/>
        </w:rPr>
        <w:t>科技创新走廊建设的一个难题在于推动协同创新、突破行政区划的壁垒限制、围绕大的产业价值链形成城市间分工协作。</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 xml:space="preserve">B. </w:t>
      </w:r>
      <w:r w:rsidRPr="00831025">
        <w:rPr>
          <w:rFonts w:ascii="Times New Roman" w:hAnsi="Times New Roman" w:cs="Times New Roman"/>
          <w:sz w:val="21"/>
          <w:szCs w:val="21"/>
        </w:rPr>
        <w:t>此次改革是一次深刻的教育供给侧结构调整，主要关注学生在教育资源、教育服务方面能否有更多的实际获得是最重要的。</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 xml:space="preserve">C. </w:t>
      </w:r>
      <w:r w:rsidRPr="00831025">
        <w:rPr>
          <w:rFonts w:ascii="Times New Roman" w:hAnsi="Times New Roman" w:cs="Times New Roman"/>
          <w:sz w:val="21"/>
          <w:szCs w:val="21"/>
        </w:rPr>
        <w:t>冰壶世界杯作为确定北京承办冬奥会后首个落地中国的冬季项目国际赛事，承载着</w:t>
      </w:r>
      <w:r w:rsidRPr="00831025">
        <w:rPr>
          <w:rFonts w:ascii="Times New Roman" w:hAnsi="Times New Roman" w:cs="Times New Roman"/>
          <w:sz w:val="21"/>
          <w:szCs w:val="21"/>
        </w:rPr>
        <w:t>2022</w:t>
      </w:r>
      <w:r w:rsidRPr="00831025">
        <w:rPr>
          <w:rFonts w:ascii="Times New Roman" w:hAnsi="Times New Roman" w:cs="Times New Roman"/>
          <w:sz w:val="21"/>
          <w:szCs w:val="21"/>
        </w:rPr>
        <w:t>年北京冬奥会冰壶积分赛的重要使命。</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 xml:space="preserve">D. </w:t>
      </w:r>
      <w:r w:rsidRPr="00831025">
        <w:rPr>
          <w:rFonts w:ascii="Times New Roman" w:hAnsi="Times New Roman" w:cs="Times New Roman"/>
          <w:sz w:val="21"/>
          <w:szCs w:val="21"/>
        </w:rPr>
        <w:t>姚剧《王阳明》通过悟理、立功、治理社会等情节，以传记体的方式，揭示了他格竹、剿匪、传道讲学等文治武功的一生。</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19.</w:t>
      </w:r>
      <w:r w:rsidRPr="00831025">
        <w:rPr>
          <w:rFonts w:ascii="Times New Roman" w:hAnsi="Times New Roman" w:cs="Times New Roman"/>
          <w:sz w:val="21"/>
          <w:szCs w:val="21"/>
        </w:rPr>
        <w:t>下面是一位年轻导游为暑期某学校学生研学团所作的解说词，下列选项中，用语全都不得体的一项（</w:t>
      </w:r>
      <w:r w:rsidRPr="00831025">
        <w:rPr>
          <w:rFonts w:ascii="Times New Roman" w:hAnsi="Times New Roman" w:cs="Times New Roman"/>
          <w:sz w:val="21"/>
          <w:szCs w:val="21"/>
        </w:rPr>
        <w:t>3</w:t>
      </w:r>
      <w:r w:rsidRPr="00831025">
        <w:rPr>
          <w:rFonts w:ascii="Times New Roman" w:hAnsi="Times New Roman" w:cs="Times New Roman"/>
          <w:sz w:val="21"/>
          <w:szCs w:val="21"/>
        </w:rPr>
        <w:t>分）（</w:t>
      </w:r>
      <w:r w:rsidRPr="00831025">
        <w:rPr>
          <w:rFonts w:ascii="Times New Roman" w:hAnsi="Times New Roman" w:cs="Times New Roman"/>
          <w:sz w:val="21"/>
          <w:szCs w:val="21"/>
        </w:rPr>
        <w:t xml:space="preserve">    </w:t>
      </w:r>
      <w:r w:rsidRPr="00831025">
        <w:rPr>
          <w:rFonts w:ascii="Times New Roman" w:hAnsi="Times New Roman" w:cs="Times New Roman"/>
          <w:sz w:val="21"/>
          <w:szCs w:val="21"/>
        </w:rPr>
        <w:t>）</w:t>
      </w:r>
    </w:p>
    <w:p w:rsidR="00831025" w:rsidRPr="00831025" w:rsidRDefault="0080713E" w:rsidP="0080713E">
      <w:pPr>
        <w:pStyle w:val="a6"/>
        <w:spacing w:before="0" w:beforeAutospacing="0" w:after="0" w:afterAutospacing="0" w:line="360" w:lineRule="auto"/>
        <w:ind w:firstLineChars="0" w:firstLine="0"/>
        <w:textAlignment w:val="center"/>
        <w:rPr>
          <w:rFonts w:ascii="楷体" w:eastAsia="楷体" w:hAnsi="楷体" w:cs="Times New Roman"/>
          <w:sz w:val="21"/>
          <w:szCs w:val="21"/>
        </w:rPr>
      </w:pPr>
      <w:r>
        <w:rPr>
          <w:rFonts w:ascii="楷体" w:eastAsia="楷体" w:hAnsi="楷体" w:hint="eastAsia"/>
          <w:sz w:val="21"/>
          <w:szCs w:val="21"/>
        </w:rPr>
        <w:t xml:space="preserve">     </w:t>
      </w:r>
      <w:r w:rsidR="00831025" w:rsidRPr="00831025">
        <w:rPr>
          <w:rFonts w:ascii="楷体" w:eastAsia="楷体" w:hAnsi="楷体" w:hint="eastAsia"/>
          <w:sz w:val="21"/>
          <w:szCs w:val="21"/>
        </w:rPr>
        <w:t>①</w:t>
      </w:r>
      <w:r w:rsidR="00831025" w:rsidRPr="00831025">
        <w:rPr>
          <w:rFonts w:ascii="楷体" w:eastAsia="楷体" w:hAnsi="楷体" w:cs="Times New Roman"/>
          <w:sz w:val="21"/>
          <w:szCs w:val="21"/>
        </w:rPr>
        <w:t>女士们、先生们：</w:t>
      </w:r>
      <w:r w:rsidR="00831025" w:rsidRPr="00831025">
        <w:rPr>
          <w:rFonts w:ascii="楷体" w:eastAsia="楷体" w:hAnsi="楷体" w:hint="eastAsia"/>
          <w:sz w:val="21"/>
          <w:szCs w:val="21"/>
        </w:rPr>
        <w:t>②</w:t>
      </w:r>
      <w:r w:rsidR="00831025" w:rsidRPr="00831025">
        <w:rPr>
          <w:rFonts w:ascii="楷体" w:eastAsia="楷体" w:hAnsi="楷体" w:cs="Times New Roman"/>
          <w:sz w:val="21"/>
          <w:szCs w:val="21"/>
        </w:rPr>
        <w:t>欢迎大家莅临八达岭长城游览！</w:t>
      </w:r>
      <w:r w:rsidR="00831025" w:rsidRPr="00831025">
        <w:rPr>
          <w:rFonts w:ascii="楷体" w:eastAsia="楷体" w:hAnsi="楷体" w:hint="eastAsia"/>
          <w:sz w:val="21"/>
          <w:szCs w:val="21"/>
        </w:rPr>
        <w:t>③</w:t>
      </w:r>
      <w:r w:rsidR="00831025" w:rsidRPr="00831025">
        <w:rPr>
          <w:rFonts w:ascii="楷体" w:eastAsia="楷体" w:hAnsi="楷体" w:cs="Times New Roman"/>
          <w:sz w:val="21"/>
          <w:szCs w:val="21"/>
        </w:rPr>
        <w:t>今天我作为大家的导游，感到荣幸之至。</w:t>
      </w:r>
      <w:r w:rsidR="00831025" w:rsidRPr="00831025">
        <w:rPr>
          <w:rFonts w:ascii="楷体" w:eastAsia="楷体" w:hAnsi="楷体" w:hint="eastAsia"/>
          <w:sz w:val="21"/>
          <w:szCs w:val="21"/>
        </w:rPr>
        <w:t>④</w:t>
      </w:r>
      <w:r w:rsidR="00831025" w:rsidRPr="00831025">
        <w:rPr>
          <w:rFonts w:ascii="楷体" w:eastAsia="楷体" w:hAnsi="楷体" w:cs="Times New Roman"/>
          <w:sz w:val="21"/>
          <w:szCs w:val="21"/>
        </w:rPr>
        <w:t>八达岭长城是明长城中最精华的部分，以苍茫的风光和“不到长城非好汉”的口号而名闻天</w:t>
      </w:r>
      <w:r w:rsidR="00831025" w:rsidRPr="00831025">
        <w:rPr>
          <w:rFonts w:ascii="楷体" w:eastAsia="楷体" w:hAnsi="楷体" w:cs="Times New Roman"/>
          <w:sz w:val="21"/>
          <w:szCs w:val="21"/>
        </w:rPr>
        <w:lastRenderedPageBreak/>
        <w:t>下。</w:t>
      </w:r>
      <w:r w:rsidR="00831025" w:rsidRPr="00831025">
        <w:rPr>
          <w:rFonts w:ascii="楷体" w:eastAsia="楷体" w:hAnsi="楷体" w:hint="eastAsia"/>
          <w:sz w:val="21"/>
          <w:szCs w:val="21"/>
        </w:rPr>
        <w:t>⑤</w:t>
      </w:r>
      <w:r w:rsidR="00831025" w:rsidRPr="00831025">
        <w:rPr>
          <w:rFonts w:ascii="楷体" w:eastAsia="楷体" w:hAnsi="楷体" w:cs="Times New Roman"/>
          <w:sz w:val="21"/>
          <w:szCs w:val="21"/>
        </w:rPr>
        <w:t>目前，已有尼克松、撒切尔夫人等世界知名人士来这里拜谒，表达对长城的崇敬之情。</w:t>
      </w:r>
      <w:r w:rsidR="00831025" w:rsidRPr="00831025">
        <w:rPr>
          <w:rFonts w:ascii="楷体" w:eastAsia="楷体" w:hAnsi="楷体" w:hint="eastAsia"/>
          <w:sz w:val="21"/>
          <w:szCs w:val="21"/>
        </w:rPr>
        <w:t>⑥</w:t>
      </w:r>
      <w:r w:rsidR="00831025" w:rsidRPr="00831025">
        <w:rPr>
          <w:rFonts w:ascii="楷体" w:eastAsia="楷体" w:hAnsi="楷体" w:cs="Times New Roman"/>
          <w:sz w:val="21"/>
          <w:szCs w:val="21"/>
        </w:rPr>
        <w:t>现在，让我们怀着激动的心情，登上台阶，一睹长城的风采吧！</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 xml:space="preserve">A. </w:t>
      </w:r>
      <w:r w:rsidRPr="00831025">
        <w:rPr>
          <w:rFonts w:hint="eastAsia"/>
          <w:sz w:val="21"/>
          <w:szCs w:val="21"/>
        </w:rPr>
        <w:t>①③⑤</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r w:rsidRPr="00831025">
        <w:rPr>
          <w:rFonts w:ascii="Times New Roman" w:hAnsi="Times New Roman" w:cs="Times New Roman"/>
          <w:sz w:val="21"/>
          <w:szCs w:val="21"/>
        </w:rPr>
        <w:t xml:space="preserve">B. </w:t>
      </w:r>
      <w:r w:rsidRPr="00831025">
        <w:rPr>
          <w:rFonts w:hint="eastAsia"/>
          <w:sz w:val="21"/>
          <w:szCs w:val="21"/>
        </w:rPr>
        <w:t>②③⑥</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r w:rsidRPr="00831025">
        <w:rPr>
          <w:rFonts w:ascii="Times New Roman" w:hAnsi="Times New Roman" w:cs="Times New Roman"/>
          <w:sz w:val="21"/>
          <w:szCs w:val="21"/>
        </w:rPr>
        <w:t xml:space="preserve">C. </w:t>
      </w:r>
      <w:r w:rsidRPr="00831025">
        <w:rPr>
          <w:rFonts w:hint="eastAsia"/>
          <w:sz w:val="21"/>
          <w:szCs w:val="21"/>
        </w:rPr>
        <w:t>①④⑤</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r w:rsidRPr="00831025">
        <w:rPr>
          <w:rFonts w:ascii="Times New Roman" w:hAnsi="Times New Roman" w:cs="Times New Roman"/>
          <w:sz w:val="21"/>
          <w:szCs w:val="21"/>
        </w:rPr>
        <w:t xml:space="preserve">D. </w:t>
      </w:r>
      <w:r w:rsidRPr="00831025">
        <w:rPr>
          <w:rFonts w:hint="eastAsia"/>
          <w:sz w:val="21"/>
          <w:szCs w:val="21"/>
        </w:rPr>
        <w:t>②④⑥</w:t>
      </w:r>
    </w:p>
    <w:p w:rsidR="00831025" w:rsidRPr="00831025" w:rsidRDefault="00831025" w:rsidP="00D54DCC">
      <w:pPr>
        <w:pStyle w:val="a6"/>
        <w:spacing w:before="0" w:beforeAutospacing="0" w:after="0" w:afterAutospacing="0" w:line="360" w:lineRule="auto"/>
        <w:ind w:firstLineChars="0" w:firstLine="0"/>
        <w:textAlignment w:val="center"/>
        <w:rPr>
          <w:rFonts w:ascii="Times New Roman" w:hAnsi="Times New Roman" w:cs="Times New Roman"/>
          <w:sz w:val="21"/>
          <w:szCs w:val="21"/>
        </w:rPr>
      </w:pPr>
      <w:r w:rsidRPr="00831025">
        <w:rPr>
          <w:rFonts w:ascii="Times New Roman" w:hAnsi="Times New Roman" w:cs="Times New Roman"/>
          <w:sz w:val="21"/>
          <w:szCs w:val="21"/>
        </w:rPr>
        <w:t>20.</w:t>
      </w:r>
      <w:r w:rsidRPr="00831025">
        <w:rPr>
          <w:rFonts w:ascii="Times New Roman" w:hAnsi="Times New Roman" w:cs="Times New Roman"/>
          <w:sz w:val="21"/>
          <w:szCs w:val="21"/>
        </w:rPr>
        <w:t>在下面一段文字横线处补写恰当的语句，使整段文字语意完整，内容贴切，逻辑严密。每处不超过</w:t>
      </w:r>
      <w:r w:rsidRPr="00831025">
        <w:rPr>
          <w:rFonts w:ascii="Times New Roman" w:hAnsi="Times New Roman" w:cs="Times New Roman"/>
          <w:sz w:val="21"/>
          <w:szCs w:val="21"/>
        </w:rPr>
        <w:t>15</w:t>
      </w:r>
      <w:r w:rsidRPr="00831025">
        <w:rPr>
          <w:rFonts w:ascii="Times New Roman" w:hAnsi="Times New Roman" w:cs="Times New Roman"/>
          <w:sz w:val="21"/>
          <w:szCs w:val="21"/>
        </w:rPr>
        <w:t>个字。（</w:t>
      </w:r>
      <w:r w:rsidRPr="00831025">
        <w:rPr>
          <w:rFonts w:ascii="Times New Roman" w:hAnsi="Times New Roman" w:cs="Times New Roman"/>
          <w:sz w:val="21"/>
          <w:szCs w:val="21"/>
        </w:rPr>
        <w:t>6</w:t>
      </w:r>
      <w:r w:rsidRPr="00831025">
        <w:rPr>
          <w:rFonts w:ascii="Times New Roman" w:hAnsi="Times New Roman" w:cs="Times New Roman"/>
          <w:sz w:val="21"/>
          <w:szCs w:val="21"/>
        </w:rPr>
        <w:t>分）</w:t>
      </w:r>
    </w:p>
    <w:p w:rsidR="00831025" w:rsidRPr="00831025" w:rsidRDefault="00831025" w:rsidP="00831025">
      <w:pPr>
        <w:pStyle w:val="a6"/>
        <w:spacing w:before="0" w:beforeAutospacing="0" w:after="0" w:afterAutospacing="0" w:line="360" w:lineRule="auto"/>
        <w:ind w:firstLineChars="200" w:firstLine="420"/>
        <w:textAlignment w:val="center"/>
        <w:rPr>
          <w:rFonts w:ascii="楷体" w:eastAsia="楷体" w:hAnsi="楷体" w:cs="Times New Roman"/>
          <w:sz w:val="21"/>
          <w:szCs w:val="21"/>
        </w:rPr>
      </w:pPr>
      <w:r w:rsidRPr="00831025">
        <w:rPr>
          <w:rFonts w:ascii="楷体" w:eastAsia="楷体" w:hAnsi="楷体" w:cs="Times New Roman"/>
          <w:sz w:val="21"/>
          <w:szCs w:val="21"/>
        </w:rPr>
        <w:t>大量的观测事实显示，</w:t>
      </w:r>
      <w:r w:rsidRPr="00831025">
        <w:rPr>
          <w:rFonts w:ascii="楷体" w:eastAsia="楷体" w:hAnsi="楷体" w:hint="eastAsia"/>
          <w:sz w:val="21"/>
          <w:szCs w:val="21"/>
          <w:u w:val="single"/>
        </w:rPr>
        <w:t>①</w:t>
      </w:r>
      <w:r w:rsidRPr="00831025">
        <w:rPr>
          <w:rFonts w:ascii="楷体" w:eastAsia="楷体" w:hAnsi="楷体" w:cs="Times New Roman"/>
          <w:sz w:val="21"/>
          <w:szCs w:val="21"/>
        </w:rPr>
        <w:t>______，地震发生时均在震中及其邻区发现过大量与电磁（波）有关的异常现象。而这些电磁（波）的变化会最终反映在大气的电离层中，因此使用卫星监测电离层变化，</w:t>
      </w:r>
      <w:r w:rsidRPr="00831025">
        <w:rPr>
          <w:rFonts w:ascii="楷体" w:eastAsia="楷体" w:hAnsi="楷体" w:hint="eastAsia"/>
          <w:sz w:val="21"/>
          <w:szCs w:val="21"/>
          <w:u w:val="single"/>
        </w:rPr>
        <w:t>②</w:t>
      </w:r>
      <w:r w:rsidRPr="00831025">
        <w:rPr>
          <w:rFonts w:ascii="楷体" w:eastAsia="楷体" w:hAnsi="楷体" w:cs="Times New Roman"/>
          <w:sz w:val="21"/>
          <w:szCs w:val="21"/>
        </w:rPr>
        <w:t>_______。所以，许多国家开展了地震电磁卫星（简称地震卫星）的探索研究，</w:t>
      </w:r>
      <w:r w:rsidRPr="00831025">
        <w:rPr>
          <w:rFonts w:ascii="楷体" w:eastAsia="楷体" w:hAnsi="楷体" w:hint="eastAsia"/>
          <w:sz w:val="21"/>
          <w:szCs w:val="21"/>
          <w:u w:val="single"/>
        </w:rPr>
        <w:t>③</w:t>
      </w:r>
      <w:r w:rsidRPr="00831025">
        <w:rPr>
          <w:rFonts w:ascii="楷体" w:eastAsia="楷体" w:hAnsi="楷体" w:cs="Times New Roman"/>
          <w:sz w:val="21"/>
          <w:szCs w:val="21"/>
          <w:u w:val="single"/>
        </w:rPr>
        <w:t>_</w:t>
      </w:r>
      <w:r w:rsidRPr="00831025">
        <w:rPr>
          <w:rFonts w:ascii="楷体" w:eastAsia="楷体" w:hAnsi="楷体" w:cs="Times New Roman"/>
          <w:sz w:val="21"/>
          <w:szCs w:val="21"/>
        </w:rPr>
        <w:t>______。</w:t>
      </w:r>
    </w:p>
    <w:p w:rsidR="00831025" w:rsidRPr="00831025" w:rsidRDefault="00831025" w:rsidP="00D54DCC">
      <w:pPr>
        <w:pStyle w:val="a6"/>
        <w:spacing w:before="0" w:beforeAutospacing="0" w:after="0" w:afterAutospacing="0" w:line="360" w:lineRule="auto"/>
        <w:ind w:firstLineChars="0" w:firstLine="0"/>
        <w:rPr>
          <w:rFonts w:ascii="楷体" w:eastAsia="楷体" w:hAnsi="楷体" w:cs="Times New Roman"/>
          <w:sz w:val="21"/>
          <w:szCs w:val="21"/>
        </w:rPr>
      </w:pPr>
      <w:r w:rsidRPr="00831025">
        <w:rPr>
          <w:rFonts w:ascii="Times New Roman" w:hAnsi="Times New Roman" w:cs="Times New Roman"/>
          <w:sz w:val="21"/>
          <w:szCs w:val="21"/>
        </w:rPr>
        <w:t>21</w:t>
      </w:r>
      <w:r w:rsidRPr="00831025">
        <w:rPr>
          <w:rFonts w:ascii="Times New Roman" w:hAnsi="Times New Roman" w:cs="Times New Roman"/>
          <w:sz w:val="21"/>
          <w:szCs w:val="21"/>
        </w:rPr>
        <w:t>．</w:t>
      </w:r>
      <w:r w:rsidRPr="00831025">
        <w:rPr>
          <w:rFonts w:ascii="楷体" w:eastAsia="楷体" w:hAnsi="楷体" w:cs="Times New Roman"/>
          <w:sz w:val="21"/>
          <w:szCs w:val="21"/>
        </w:rPr>
        <w:t>下面文段有三处推断存在问题，请参照</w:t>
      </w:r>
      <w:r w:rsidRPr="00831025">
        <w:rPr>
          <w:rFonts w:ascii="楷体" w:eastAsia="楷体" w:hAnsi="楷体" w:hint="eastAsia"/>
          <w:sz w:val="21"/>
          <w:szCs w:val="21"/>
        </w:rPr>
        <w:t>①</w:t>
      </w:r>
      <w:r w:rsidRPr="00831025">
        <w:rPr>
          <w:rFonts w:ascii="楷体" w:eastAsia="楷体" w:hAnsi="楷体" w:cs="Times New Roman"/>
          <w:sz w:val="21"/>
          <w:szCs w:val="21"/>
        </w:rPr>
        <w:t>的方式，说明另外两处问题。（5分）</w:t>
      </w:r>
      <w:r w:rsidRPr="00831025">
        <w:rPr>
          <w:rFonts w:ascii="Calibri" w:eastAsia="楷体" w:hAnsi="Calibri" w:cs="Calibri"/>
          <w:sz w:val="21"/>
          <w:szCs w:val="21"/>
        </w:rPr>
        <w:t> </w:t>
      </w:r>
      <w:r w:rsidRPr="00831025">
        <w:rPr>
          <w:rFonts w:ascii="楷体" w:eastAsia="楷体" w:hAnsi="楷体" w:cs="Times New Roman"/>
          <w:sz w:val="21"/>
          <w:szCs w:val="21"/>
        </w:rPr>
        <w:br/>
      </w:r>
      <w:r w:rsidRPr="00831025">
        <w:rPr>
          <w:rFonts w:ascii="Calibri" w:eastAsia="楷体" w:hAnsi="Calibri" w:cs="Calibri"/>
          <w:sz w:val="21"/>
          <w:szCs w:val="21"/>
        </w:rPr>
        <w:t> </w:t>
      </w:r>
      <w:r w:rsidR="0024128E">
        <w:rPr>
          <w:rFonts w:ascii="Calibri" w:eastAsia="楷体" w:hAnsi="Calibri" w:cs="Calibri" w:hint="eastAsia"/>
          <w:sz w:val="21"/>
          <w:szCs w:val="21"/>
        </w:rPr>
        <w:t xml:space="preserve">   </w:t>
      </w:r>
      <w:r w:rsidRPr="00831025">
        <w:rPr>
          <w:rFonts w:ascii="Calibri" w:eastAsia="楷体" w:hAnsi="Calibri" w:cs="Calibri"/>
          <w:sz w:val="21"/>
          <w:szCs w:val="21"/>
        </w:rPr>
        <w:t> </w:t>
      </w:r>
      <w:r w:rsidRPr="00831025">
        <w:rPr>
          <w:rFonts w:ascii="楷体" w:eastAsia="楷体" w:hAnsi="楷体" w:cs="Times New Roman"/>
          <w:sz w:val="21"/>
          <w:szCs w:val="21"/>
        </w:rPr>
        <w:t>沙子一直是国际畅销品，所以它被广泛使用。据了解，和印度邻近的孟加拉国，绝大部分沙子依靠进口，这是因为沙漠中的沙子不适合当作建筑材料，迪拜、卡塔尔等一些沙漠地区的国家看到孟加拉国这样做，也加入了沙子进口国的行列。另一方面，新科技的发展加剧了全球采沙热，这导致了制作太阳能电池所需要的硅来自石英砂。如果不加以节制，沙子早晚就会成为稀缺品。要知道，河流、风在旅途中打磨石块、剥离山体，然后将岩石转变为沙子，整个过程是非常漫长的。</w:t>
      </w:r>
    </w:p>
    <w:p w:rsidR="00831025" w:rsidRPr="00831025" w:rsidRDefault="00831025" w:rsidP="00D9337B">
      <w:pPr>
        <w:pStyle w:val="a6"/>
        <w:spacing w:before="0" w:beforeAutospacing="0" w:after="0" w:afterAutospacing="0" w:line="360" w:lineRule="auto"/>
        <w:ind w:firstLineChars="142" w:firstLine="298"/>
        <w:rPr>
          <w:rFonts w:ascii="楷体" w:eastAsia="楷体" w:hAnsi="楷体" w:cs="Times New Roman"/>
          <w:sz w:val="21"/>
          <w:szCs w:val="21"/>
        </w:rPr>
      </w:pPr>
      <w:r w:rsidRPr="00831025">
        <w:rPr>
          <w:rFonts w:ascii="楷体" w:eastAsia="楷体" w:hAnsi="楷体" w:hint="eastAsia"/>
          <w:sz w:val="21"/>
          <w:szCs w:val="21"/>
        </w:rPr>
        <w:t>①</w:t>
      </w:r>
      <w:r w:rsidRPr="00831025">
        <w:rPr>
          <w:rFonts w:ascii="楷体" w:eastAsia="楷体" w:hAnsi="楷体" w:cs="Times New Roman"/>
          <w:sz w:val="21"/>
          <w:szCs w:val="21"/>
        </w:rPr>
        <w:t>不是因为沙子一直是国际畅销品，所以它才被广泛使用。</w:t>
      </w:r>
    </w:p>
    <w:p w:rsidR="00831025" w:rsidRPr="00831025" w:rsidRDefault="00A7613C" w:rsidP="00D9337B">
      <w:pPr>
        <w:pStyle w:val="a6"/>
        <w:spacing w:before="0" w:beforeAutospacing="0" w:after="0" w:afterAutospacing="0" w:line="360" w:lineRule="auto"/>
        <w:ind w:firstLineChars="142" w:firstLine="298"/>
        <w:rPr>
          <w:rFonts w:ascii="楷体" w:eastAsia="楷体" w:hAnsi="楷体" w:cs="Times New Roman"/>
          <w:sz w:val="21"/>
          <w:szCs w:val="21"/>
        </w:rPr>
      </w:pPr>
      <w:r w:rsidRPr="00831025">
        <w:rPr>
          <w:rFonts w:ascii="楷体" w:eastAsia="楷体" w:hAnsi="楷体" w:cs="Times New Roman"/>
          <w:sz w:val="21"/>
          <w:szCs w:val="21"/>
        </w:rPr>
        <w:fldChar w:fldCharType="begin"/>
      </w:r>
      <w:r w:rsidR="00831025" w:rsidRPr="00831025">
        <w:rPr>
          <w:rFonts w:ascii="楷体" w:eastAsia="楷体" w:hAnsi="楷体" w:cs="Times New Roman"/>
          <w:sz w:val="21"/>
          <w:szCs w:val="21"/>
        </w:rPr>
        <w:instrText xml:space="preserve"> = 2 \* GB3 </w:instrText>
      </w:r>
      <w:r w:rsidRPr="00831025">
        <w:rPr>
          <w:rFonts w:ascii="楷体" w:eastAsia="楷体" w:hAnsi="楷体" w:cs="Times New Roman"/>
          <w:sz w:val="21"/>
          <w:szCs w:val="21"/>
        </w:rPr>
        <w:fldChar w:fldCharType="separate"/>
      </w:r>
      <w:r w:rsidR="00831025" w:rsidRPr="00831025">
        <w:rPr>
          <w:rFonts w:ascii="楷体" w:eastAsia="楷体" w:hAnsi="楷体" w:hint="eastAsia"/>
          <w:noProof/>
          <w:sz w:val="21"/>
          <w:szCs w:val="21"/>
        </w:rPr>
        <w:t>②</w:t>
      </w:r>
      <w:r w:rsidRPr="00831025">
        <w:rPr>
          <w:rFonts w:ascii="楷体" w:eastAsia="楷体" w:hAnsi="楷体" w:cs="Times New Roman"/>
          <w:sz w:val="21"/>
          <w:szCs w:val="21"/>
        </w:rPr>
        <w:fldChar w:fldCharType="end"/>
      </w:r>
      <w:r w:rsidR="00831025" w:rsidRPr="00831025">
        <w:rPr>
          <w:rFonts w:ascii="楷体" w:eastAsia="楷体" w:hAnsi="楷体" w:cs="Times New Roman"/>
          <w:sz w:val="21"/>
          <w:szCs w:val="21"/>
          <w:u w:val="single"/>
        </w:rPr>
        <w:t xml:space="preserve">                                                     </w:t>
      </w:r>
      <w:r w:rsidR="00831025" w:rsidRPr="00831025">
        <w:rPr>
          <w:rFonts w:ascii="楷体" w:eastAsia="楷体" w:hAnsi="楷体" w:cs="Times New Roman"/>
          <w:sz w:val="21"/>
          <w:szCs w:val="21"/>
        </w:rPr>
        <w:t>。</w:t>
      </w:r>
    </w:p>
    <w:p w:rsidR="00831025" w:rsidRPr="00831025" w:rsidRDefault="00A7613C" w:rsidP="00D9337B">
      <w:pPr>
        <w:pStyle w:val="a6"/>
        <w:spacing w:before="0" w:beforeAutospacing="0" w:after="0" w:afterAutospacing="0" w:line="360" w:lineRule="auto"/>
        <w:ind w:firstLineChars="142" w:firstLine="298"/>
        <w:rPr>
          <w:rFonts w:ascii="楷体" w:eastAsia="楷体" w:hAnsi="楷体" w:cs="Times New Roman"/>
          <w:sz w:val="21"/>
          <w:szCs w:val="21"/>
        </w:rPr>
      </w:pPr>
      <w:r w:rsidRPr="00831025">
        <w:rPr>
          <w:rFonts w:ascii="楷体" w:eastAsia="楷体" w:hAnsi="楷体" w:cs="Times New Roman"/>
          <w:sz w:val="21"/>
          <w:szCs w:val="21"/>
        </w:rPr>
        <w:fldChar w:fldCharType="begin"/>
      </w:r>
      <w:r w:rsidR="00831025" w:rsidRPr="00831025">
        <w:rPr>
          <w:rFonts w:ascii="楷体" w:eastAsia="楷体" w:hAnsi="楷体" w:cs="Times New Roman"/>
          <w:sz w:val="21"/>
          <w:szCs w:val="21"/>
        </w:rPr>
        <w:instrText xml:space="preserve"> = 3 \* GB3 </w:instrText>
      </w:r>
      <w:r w:rsidRPr="00831025">
        <w:rPr>
          <w:rFonts w:ascii="楷体" w:eastAsia="楷体" w:hAnsi="楷体" w:cs="Times New Roman"/>
          <w:sz w:val="21"/>
          <w:szCs w:val="21"/>
        </w:rPr>
        <w:fldChar w:fldCharType="separate"/>
      </w:r>
      <w:r w:rsidR="00831025" w:rsidRPr="00831025">
        <w:rPr>
          <w:rFonts w:ascii="楷体" w:eastAsia="楷体" w:hAnsi="楷体" w:hint="eastAsia"/>
          <w:noProof/>
          <w:sz w:val="21"/>
          <w:szCs w:val="21"/>
        </w:rPr>
        <w:t>③</w:t>
      </w:r>
      <w:r w:rsidRPr="00831025">
        <w:rPr>
          <w:rFonts w:ascii="楷体" w:eastAsia="楷体" w:hAnsi="楷体" w:cs="Times New Roman"/>
          <w:sz w:val="21"/>
          <w:szCs w:val="21"/>
        </w:rPr>
        <w:fldChar w:fldCharType="end"/>
      </w:r>
      <w:r w:rsidR="00831025" w:rsidRPr="00831025">
        <w:rPr>
          <w:rFonts w:ascii="楷体" w:eastAsia="楷体" w:hAnsi="楷体" w:cs="Times New Roman"/>
          <w:sz w:val="21"/>
          <w:szCs w:val="21"/>
          <w:u w:val="single"/>
        </w:rPr>
        <w:t xml:space="preserve">                                                     </w:t>
      </w:r>
      <w:r w:rsidR="00831025" w:rsidRPr="00831025">
        <w:rPr>
          <w:rFonts w:ascii="楷体" w:eastAsia="楷体" w:hAnsi="楷体" w:cs="Times New Roman"/>
          <w:sz w:val="21"/>
          <w:szCs w:val="21"/>
        </w:rPr>
        <w:t>。</w:t>
      </w:r>
    </w:p>
    <w:p w:rsidR="00831025" w:rsidRPr="00831025" w:rsidRDefault="00831025" w:rsidP="00D54DCC">
      <w:pPr>
        <w:pStyle w:val="a6"/>
        <w:spacing w:before="0" w:beforeAutospacing="0" w:after="0" w:afterAutospacing="0" w:line="360" w:lineRule="auto"/>
        <w:ind w:firstLineChars="0" w:firstLine="0"/>
        <w:rPr>
          <w:rFonts w:ascii="Times New Roman" w:hAnsi="Times New Roman" w:cs="Times New Roman"/>
          <w:b/>
          <w:sz w:val="21"/>
          <w:szCs w:val="21"/>
        </w:rPr>
      </w:pPr>
      <w:r w:rsidRPr="00831025">
        <w:rPr>
          <w:rFonts w:ascii="Times New Roman" w:hAnsi="Times New Roman" w:cs="Times New Roman"/>
          <w:b/>
          <w:sz w:val="21"/>
          <w:szCs w:val="21"/>
        </w:rPr>
        <w:t>四、（</w:t>
      </w:r>
      <w:r w:rsidRPr="00831025">
        <w:rPr>
          <w:rFonts w:ascii="Times New Roman" w:hAnsi="Times New Roman" w:cs="Times New Roman"/>
          <w:b/>
          <w:sz w:val="21"/>
          <w:szCs w:val="21"/>
        </w:rPr>
        <w:t>2018</w:t>
      </w:r>
      <w:r w:rsidRPr="00831025">
        <w:rPr>
          <w:rFonts w:ascii="Times New Roman" w:hAnsi="Times New Roman" w:cs="Times New Roman"/>
          <w:b/>
          <w:sz w:val="21"/>
          <w:szCs w:val="21"/>
        </w:rPr>
        <w:t>届云南省昆明市黄冈实验学校高三上学期第二次月考）写作（</w:t>
      </w:r>
      <w:r w:rsidRPr="00831025">
        <w:rPr>
          <w:rFonts w:ascii="Times New Roman" w:hAnsi="Times New Roman" w:cs="Times New Roman"/>
          <w:b/>
          <w:sz w:val="21"/>
          <w:szCs w:val="21"/>
        </w:rPr>
        <w:t>60</w:t>
      </w:r>
      <w:r w:rsidRPr="00831025">
        <w:rPr>
          <w:rFonts w:ascii="Times New Roman" w:hAnsi="Times New Roman" w:cs="Times New Roman"/>
          <w:b/>
          <w:sz w:val="21"/>
          <w:szCs w:val="21"/>
        </w:rPr>
        <w:t>分）</w:t>
      </w:r>
    </w:p>
    <w:p w:rsidR="00831025" w:rsidRPr="00831025" w:rsidRDefault="00831025" w:rsidP="00D54DCC">
      <w:pPr>
        <w:pStyle w:val="a6"/>
        <w:spacing w:before="0" w:beforeAutospacing="0" w:after="0" w:afterAutospacing="0" w:line="360" w:lineRule="auto"/>
        <w:ind w:firstLineChars="0" w:firstLine="0"/>
        <w:rPr>
          <w:rFonts w:ascii="Times New Roman" w:hAnsi="Times New Roman" w:cs="Times New Roman"/>
          <w:sz w:val="21"/>
          <w:szCs w:val="21"/>
        </w:rPr>
      </w:pPr>
      <w:r w:rsidRPr="00831025">
        <w:rPr>
          <w:rFonts w:ascii="Times New Roman" w:hAnsi="Times New Roman" w:cs="Times New Roman"/>
          <w:sz w:val="21"/>
          <w:szCs w:val="21"/>
        </w:rPr>
        <w:t xml:space="preserve">22. </w:t>
      </w:r>
      <w:r w:rsidRPr="00831025">
        <w:rPr>
          <w:rFonts w:ascii="Times New Roman" w:hAnsi="Times New Roman" w:cs="Times New Roman"/>
          <w:sz w:val="21"/>
          <w:szCs w:val="21"/>
        </w:rPr>
        <w:t>阅读下面所给的两则材料，根据要求写一篇不少于</w:t>
      </w:r>
      <w:r w:rsidRPr="00831025">
        <w:rPr>
          <w:rFonts w:ascii="Times New Roman" w:hAnsi="Times New Roman" w:cs="Times New Roman"/>
          <w:sz w:val="21"/>
          <w:szCs w:val="21"/>
        </w:rPr>
        <w:t>800</w:t>
      </w:r>
      <w:r w:rsidRPr="00831025">
        <w:rPr>
          <w:rFonts w:ascii="Times New Roman" w:hAnsi="Times New Roman" w:cs="Times New Roman"/>
          <w:sz w:val="21"/>
          <w:szCs w:val="21"/>
        </w:rPr>
        <w:t>字的文章。</w:t>
      </w:r>
    </w:p>
    <w:p w:rsidR="00831025" w:rsidRPr="00831025" w:rsidRDefault="00831025" w:rsidP="00831025">
      <w:pPr>
        <w:pStyle w:val="a6"/>
        <w:spacing w:before="0" w:beforeAutospacing="0" w:after="0" w:afterAutospacing="0" w:line="360" w:lineRule="auto"/>
        <w:ind w:firstLineChars="200" w:firstLine="420"/>
        <w:rPr>
          <w:rFonts w:ascii="楷体" w:eastAsia="楷体" w:hAnsi="楷体" w:cs="Times New Roman"/>
          <w:sz w:val="21"/>
          <w:szCs w:val="21"/>
        </w:rPr>
      </w:pPr>
      <w:r w:rsidRPr="00831025">
        <w:rPr>
          <w:rFonts w:ascii="楷体" w:eastAsia="楷体" w:hAnsi="楷体" w:cs="Times New Roman"/>
          <w:sz w:val="21"/>
          <w:szCs w:val="21"/>
        </w:rPr>
        <w:t>材料一：“求求你，表扬我……”长春一媒体接到一男子电话，在电话里，他将自己多年来做的好事都说了出来，希望能够被报纸报道出来。该男子是一名烧烤店老板，从2007年开始，先后花了近20万元资助了4名学生，这些学生均已考上了大学。</w:t>
      </w:r>
    </w:p>
    <w:p w:rsidR="00831025" w:rsidRPr="00831025" w:rsidRDefault="00831025" w:rsidP="00831025">
      <w:pPr>
        <w:pStyle w:val="a6"/>
        <w:spacing w:before="0" w:beforeAutospacing="0" w:after="0" w:afterAutospacing="0" w:line="360" w:lineRule="auto"/>
        <w:ind w:firstLineChars="200" w:firstLine="420"/>
        <w:rPr>
          <w:rFonts w:ascii="楷体" w:eastAsia="楷体" w:hAnsi="楷体" w:cs="Times New Roman"/>
          <w:sz w:val="21"/>
          <w:szCs w:val="21"/>
        </w:rPr>
      </w:pPr>
      <w:r w:rsidRPr="00831025">
        <w:rPr>
          <w:rFonts w:ascii="楷体" w:eastAsia="楷体" w:hAnsi="楷体" w:cs="Times New Roman"/>
          <w:sz w:val="21"/>
          <w:szCs w:val="21"/>
        </w:rPr>
        <w:t>材料二：在河南郑州，一位近50岁的女士从10米左右的桥上掉下，昏迷不醒，一位途经此处的女孩看到后立即拨打120，并俯身为其进行心肺复苏术、人工呼吸施救。对伤者施救后，不少热心市民也加入进来，救护车赶到之后，女孩悄然离开。</w:t>
      </w:r>
    </w:p>
    <w:p w:rsidR="00831025" w:rsidRPr="00831025" w:rsidRDefault="00831025" w:rsidP="00831025">
      <w:pPr>
        <w:pStyle w:val="a6"/>
        <w:spacing w:before="0" w:beforeAutospacing="0" w:after="0" w:afterAutospacing="0" w:line="360" w:lineRule="auto"/>
        <w:ind w:firstLineChars="200" w:firstLine="420"/>
        <w:rPr>
          <w:rFonts w:ascii="楷体" w:eastAsia="楷体" w:hAnsi="楷体" w:cs="Times New Roman"/>
          <w:sz w:val="21"/>
          <w:szCs w:val="21"/>
        </w:rPr>
      </w:pPr>
      <w:r w:rsidRPr="00831025">
        <w:rPr>
          <w:rFonts w:ascii="楷体" w:eastAsia="楷体" w:hAnsi="楷体" w:cs="Times New Roman"/>
          <w:sz w:val="21"/>
          <w:szCs w:val="21"/>
        </w:rPr>
        <w:lastRenderedPageBreak/>
        <w:t>对此，你有什么看法？要求：结合两则材料，选好角度，确定立意，明确文体，自拟标题，不得套作，不得抄袭。</w:t>
      </w:r>
    </w:p>
    <w:p w:rsidR="00831025" w:rsidRPr="00831025" w:rsidRDefault="00831025" w:rsidP="00831025">
      <w:pPr>
        <w:widowControl w:val="0"/>
        <w:spacing w:before="120" w:line="360" w:lineRule="auto"/>
        <w:ind w:firstLineChars="0" w:firstLine="0"/>
        <w:jc w:val="both"/>
        <w:rPr>
          <w:rFonts w:ascii="宋体" w:hAnsi="宋体"/>
          <w:b/>
          <w:bCs/>
          <w:snapToGrid w:val="0"/>
          <w:kern w:val="2"/>
          <w:sz w:val="24"/>
          <w:szCs w:val="24"/>
        </w:rPr>
      </w:pPr>
    </w:p>
    <w:p w:rsidR="005459AB" w:rsidRPr="00831025"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831025" w:rsidSect="00230A49">
          <w:headerReference w:type="even" r:id="rId11"/>
          <w:headerReference w:type="default" r:id="rId12"/>
          <w:footerReference w:type="even" r:id="rId13"/>
          <w:footerReference w:type="default" r:id="rId14"/>
          <w:headerReference w:type="first" r:id="rId15"/>
          <w:footerReference w:type="first" r:id="rId16"/>
          <w:pgSz w:w="23814" w:h="16839" w:orient="landscape" w:code="8"/>
          <w:pgMar w:top="907" w:right="1418" w:bottom="907" w:left="1418" w:header="652" w:footer="510" w:gutter="1134"/>
          <w:cols w:num="2" w:space="1701"/>
          <w:docGrid w:type="lines" w:linePitch="312"/>
        </w:sectPr>
      </w:pPr>
    </w:p>
    <w:p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rsidR="001A1755" w:rsidRPr="00831025" w:rsidRDefault="001A1755" w:rsidP="003715ED">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rsidR="001A1755" w:rsidRPr="00831025" w:rsidRDefault="001A1755" w:rsidP="003715ED">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语文（一）答案</w:t>
      </w:r>
    </w:p>
    <w:p w:rsidR="00831025" w:rsidRPr="00831025" w:rsidRDefault="00831025" w:rsidP="00831025">
      <w:pPr>
        <w:widowControl w:val="0"/>
        <w:adjustRightInd w:val="0"/>
        <w:spacing w:before="240" w:line="500" w:lineRule="exact"/>
        <w:ind w:firstLineChars="0" w:firstLine="0"/>
        <w:jc w:val="center"/>
        <w:rPr>
          <w:rFonts w:ascii="黑体" w:eastAsia="黑体" w:hAnsi="黑体"/>
          <w:b/>
          <w:snapToGrid w:val="0"/>
          <w:spacing w:val="10"/>
          <w:sz w:val="36"/>
        </w:rPr>
      </w:pPr>
      <w:r w:rsidRPr="00831025">
        <w:rPr>
          <w:rFonts w:ascii="黑体" w:eastAsia="黑体" w:hAnsi="黑体"/>
          <w:b/>
          <w:snapToGrid w:val="0"/>
          <w:spacing w:val="10"/>
          <w:sz w:val="36"/>
        </w:rPr>
        <w:t>第</w:t>
      </w:r>
      <w:r w:rsidRPr="00831025">
        <w:rPr>
          <w:rFonts w:asciiTheme="minorEastAsia" w:eastAsiaTheme="minorEastAsia" w:hAnsiTheme="minorEastAsia" w:hint="eastAsia"/>
          <w:b/>
          <w:snapToGrid w:val="0"/>
          <w:spacing w:val="10"/>
          <w:sz w:val="36"/>
        </w:rPr>
        <w:t>Ⅰ</w:t>
      </w:r>
      <w:r w:rsidRPr="00831025">
        <w:rPr>
          <w:rFonts w:ascii="黑体" w:eastAsia="黑体" w:hAnsi="黑体"/>
          <w:b/>
          <w:snapToGrid w:val="0"/>
          <w:spacing w:val="10"/>
          <w:sz w:val="36"/>
        </w:rPr>
        <w:t>卷</w:t>
      </w:r>
      <w:r w:rsidRPr="00831025">
        <w:rPr>
          <w:rFonts w:ascii="黑体" w:eastAsia="黑体" w:hAnsi="黑体" w:hint="eastAsia"/>
          <w:b/>
          <w:snapToGrid w:val="0"/>
          <w:spacing w:val="10"/>
          <w:sz w:val="36"/>
        </w:rPr>
        <w:t xml:space="preserve"> </w:t>
      </w:r>
      <w:r w:rsidRPr="00831025">
        <w:rPr>
          <w:rFonts w:ascii="黑体" w:eastAsia="黑体" w:hAnsi="黑体"/>
          <w:b/>
          <w:snapToGrid w:val="0"/>
          <w:spacing w:val="10"/>
          <w:sz w:val="36"/>
        </w:rPr>
        <w:t xml:space="preserve"> </w:t>
      </w:r>
      <w:r w:rsidRPr="00831025">
        <w:rPr>
          <w:rFonts w:ascii="黑体" w:eastAsia="黑体" w:hAnsi="黑体" w:hint="eastAsia"/>
          <w:b/>
          <w:snapToGrid w:val="0"/>
          <w:spacing w:val="10"/>
          <w:sz w:val="36"/>
        </w:rPr>
        <w:t>阅读题</w:t>
      </w:r>
    </w:p>
    <w:p w:rsidR="00831025" w:rsidRPr="00831025" w:rsidRDefault="00831025" w:rsidP="00831025">
      <w:pPr>
        <w:widowControl w:val="0"/>
        <w:spacing w:before="120" w:line="360" w:lineRule="auto"/>
        <w:ind w:firstLineChars="0" w:firstLine="0"/>
        <w:jc w:val="both"/>
        <w:rPr>
          <w:rFonts w:ascii="黑体" w:eastAsia="黑体" w:hAnsi="黑体"/>
          <w:b/>
          <w:bCs/>
          <w:snapToGrid w:val="0"/>
          <w:kern w:val="2"/>
          <w:sz w:val="24"/>
          <w:szCs w:val="24"/>
        </w:rPr>
      </w:pPr>
      <w:r w:rsidRPr="00831025">
        <w:rPr>
          <w:rFonts w:ascii="黑体" w:eastAsia="黑体" w:hAnsi="黑体"/>
          <w:b/>
          <w:bCs/>
          <w:snapToGrid w:val="0"/>
          <w:kern w:val="2"/>
          <w:sz w:val="24"/>
          <w:szCs w:val="24"/>
        </w:rPr>
        <w:t>一、现代文阅读（35分）</w:t>
      </w:r>
    </w:p>
    <w:p w:rsidR="00831025" w:rsidRPr="00831025" w:rsidRDefault="00831025" w:rsidP="00D11E06">
      <w:pPr>
        <w:snapToGrid w:val="0"/>
        <w:spacing w:line="360" w:lineRule="auto"/>
        <w:ind w:firstLineChars="142" w:firstLine="299"/>
        <w:rPr>
          <w:rStyle w:val="MSGENFONTSTYLENAMETEMPLATEROLENUMBERMSGENFONTSTYLENAMEBYROLETEXT2"/>
          <w:rFonts w:eastAsia="黑体"/>
          <w:shd w:val="clear" w:color="auto" w:fill="auto"/>
        </w:rPr>
      </w:pPr>
      <w:r w:rsidRPr="00831025">
        <w:rPr>
          <w:rStyle w:val="MSGENFONTSTYLENAMETEMPLATEROLENUMBERMSGENFONTSTYLENAMEBYROLETEXT2MSGENFONTSTYLEMODIFERBOLD"/>
          <w:rFonts w:ascii="Times New Roman" w:eastAsia="黑体" w:hAnsi="Times New Roman" w:cs="Times New Roman"/>
          <w:sz w:val="21"/>
          <w:szCs w:val="21"/>
          <w:shd w:val="clear" w:color="auto" w:fill="auto"/>
        </w:rPr>
        <w:t>（一）论述类文本阅读</w:t>
      </w:r>
      <w:r w:rsidRPr="00831025">
        <w:rPr>
          <w:rStyle w:val="MSGENFONTSTYLENAMETEMPLATEROLENUMBERMSGENFONTSTYLENAMEBYROLETEXT2"/>
          <w:rFonts w:eastAsia="黑体"/>
          <w:shd w:val="clear" w:color="auto" w:fill="auto"/>
        </w:rPr>
        <w:t>（本题共</w:t>
      </w:r>
      <w:r w:rsidRPr="00831025">
        <w:rPr>
          <w:rStyle w:val="MSGENFONTSTYLENAMETEMPLATEROLENUMBERMSGENFONTSTYLENAMEBYROLETEXT2"/>
          <w:rFonts w:eastAsia="黑体"/>
          <w:shd w:val="clear" w:color="auto" w:fill="auto"/>
        </w:rPr>
        <w:t>3</w:t>
      </w:r>
      <w:r w:rsidRPr="00831025">
        <w:rPr>
          <w:rStyle w:val="MSGENFONTSTYLENAMETEMPLATEROLENUMBERMSGENFONTSTYLENAMEBYROLETEXT2"/>
          <w:rFonts w:eastAsia="黑体"/>
          <w:shd w:val="clear" w:color="auto" w:fill="auto"/>
        </w:rPr>
        <w:t>小题，</w:t>
      </w:r>
      <w:r w:rsidRPr="00831025">
        <w:rPr>
          <w:rStyle w:val="MSGENFONTSTYLENAMETEMPLATEROLENUMBERMSGENFONTSTYLENAMEBYROLETEXT2"/>
          <w:rFonts w:eastAsia="黑体"/>
          <w:shd w:val="clear" w:color="auto" w:fill="auto"/>
        </w:rPr>
        <w:t>9</w:t>
      </w:r>
      <w:r w:rsidRPr="00831025">
        <w:rPr>
          <w:rStyle w:val="MSGENFONTSTYLENAMETEMPLATEROLENUMBERMSGENFONTSTYLENAMEBYROLETEXT2"/>
          <w:rFonts w:eastAsia="黑体"/>
          <w:shd w:val="clear" w:color="auto" w:fill="auto"/>
        </w:rPr>
        <w:t>分）</w:t>
      </w:r>
    </w:p>
    <w:p w:rsidR="00831025" w:rsidRPr="009E25B7" w:rsidRDefault="00831025" w:rsidP="00D11E06">
      <w:pPr>
        <w:snapToGrid w:val="0"/>
        <w:spacing w:line="360" w:lineRule="auto"/>
        <w:ind w:firstLineChars="142" w:firstLine="298"/>
      </w:pPr>
      <w:r w:rsidRPr="00831025">
        <w:t>1</w:t>
      </w:r>
      <w:r w:rsidRPr="00831025">
        <w:t>．</w:t>
      </w:r>
      <w:r w:rsidRPr="00831025">
        <w:rPr>
          <w:color w:val="000000" w:themeColor="text1"/>
        </w:rPr>
        <w:t>A</w:t>
      </w:r>
      <w:r w:rsidR="009E25B7">
        <w:rPr>
          <w:rFonts w:hint="eastAsia"/>
        </w:rPr>
        <w:t xml:space="preserve">        </w:t>
      </w:r>
      <w:r w:rsidR="009E787F">
        <w:t xml:space="preserve">       </w:t>
      </w:r>
      <w:r w:rsidR="009E25B7">
        <w:rPr>
          <w:rFonts w:hint="eastAsia"/>
        </w:rPr>
        <w:t xml:space="preserve"> </w:t>
      </w:r>
      <w:r w:rsidR="00B91163">
        <w:rPr>
          <w:rFonts w:hint="eastAsia"/>
        </w:rPr>
        <w:t xml:space="preserve">   </w:t>
      </w:r>
      <w:r w:rsidRPr="00831025">
        <w:t>2</w:t>
      </w:r>
      <w:r w:rsidRPr="00831025">
        <w:t>．</w:t>
      </w:r>
      <w:r w:rsidRPr="00831025">
        <w:rPr>
          <w:color w:val="000000" w:themeColor="text1"/>
        </w:rPr>
        <w:t>D</w:t>
      </w:r>
      <w:r w:rsidR="009E25B7">
        <w:rPr>
          <w:rFonts w:hint="eastAsia"/>
        </w:rPr>
        <w:t xml:space="preserve">       </w:t>
      </w:r>
      <w:r w:rsidR="009E787F">
        <w:t xml:space="preserve">       </w:t>
      </w:r>
      <w:r w:rsidR="009E25B7">
        <w:rPr>
          <w:rFonts w:hint="eastAsia"/>
        </w:rPr>
        <w:t xml:space="preserve">  </w:t>
      </w:r>
      <w:r w:rsidR="00B91163">
        <w:rPr>
          <w:rFonts w:hint="eastAsia"/>
        </w:rPr>
        <w:t xml:space="preserve">  </w:t>
      </w:r>
      <w:r w:rsidRPr="00F4708D">
        <w:t>3</w:t>
      </w:r>
      <w:r w:rsidRPr="00F4708D">
        <w:t>．</w:t>
      </w:r>
      <w:r w:rsidRPr="00831025">
        <w:rPr>
          <w:color w:val="000000" w:themeColor="text1"/>
        </w:rPr>
        <w:t>C</w:t>
      </w:r>
      <w:r w:rsidRPr="00831025">
        <w:rPr>
          <w:color w:val="FF0000"/>
        </w:rPr>
        <w:t xml:space="preserve"> </w:t>
      </w:r>
    </w:p>
    <w:p w:rsidR="00831025" w:rsidRPr="00635336" w:rsidRDefault="00831025" w:rsidP="00D11E06">
      <w:pPr>
        <w:snapToGrid w:val="0"/>
        <w:spacing w:line="360" w:lineRule="auto"/>
        <w:ind w:firstLineChars="142" w:firstLine="299"/>
        <w:rPr>
          <w:rFonts w:eastAsia="黑体"/>
          <w:b/>
        </w:rPr>
      </w:pPr>
      <w:r w:rsidRPr="00635336">
        <w:rPr>
          <w:rFonts w:eastAsia="黑体"/>
          <w:b/>
        </w:rPr>
        <w:t>（二）文学类文本阅读（本题共</w:t>
      </w:r>
      <w:r w:rsidRPr="00635336">
        <w:rPr>
          <w:rFonts w:eastAsia="黑体"/>
          <w:b/>
        </w:rPr>
        <w:t>3</w:t>
      </w:r>
      <w:r w:rsidRPr="00635336">
        <w:rPr>
          <w:rFonts w:eastAsia="黑体"/>
          <w:b/>
        </w:rPr>
        <w:t>小题，</w:t>
      </w:r>
      <w:r w:rsidRPr="00635336">
        <w:rPr>
          <w:rFonts w:eastAsia="黑体"/>
          <w:b/>
        </w:rPr>
        <w:t>14</w:t>
      </w:r>
      <w:r w:rsidRPr="00635336">
        <w:rPr>
          <w:rFonts w:eastAsia="黑体"/>
          <w:b/>
        </w:rPr>
        <w:t>分）</w:t>
      </w:r>
    </w:p>
    <w:p w:rsidR="00831025" w:rsidRPr="009E787F" w:rsidRDefault="00831025" w:rsidP="00D11E06">
      <w:pPr>
        <w:snapToGrid w:val="0"/>
        <w:spacing w:line="360" w:lineRule="auto"/>
        <w:ind w:firstLineChars="142" w:firstLine="298"/>
      </w:pPr>
      <w:r w:rsidRPr="00831025">
        <w:t>4</w:t>
      </w:r>
      <w:r w:rsidRPr="00831025">
        <w:t>．</w:t>
      </w:r>
      <w:r w:rsidRPr="00831025">
        <w:rPr>
          <w:color w:val="000000" w:themeColor="text1"/>
        </w:rPr>
        <w:t>C</w:t>
      </w:r>
      <w:r w:rsidRPr="00831025">
        <w:rPr>
          <w:color w:val="FF0000"/>
        </w:rPr>
        <w:t xml:space="preserve"> </w:t>
      </w:r>
    </w:p>
    <w:p w:rsidR="00831025" w:rsidRPr="009E787F" w:rsidRDefault="00D11E06" w:rsidP="00D11E06">
      <w:pPr>
        <w:snapToGrid w:val="0"/>
        <w:spacing w:line="360" w:lineRule="auto"/>
        <w:ind w:firstLineChars="0" w:firstLine="0"/>
      </w:pPr>
      <w:r>
        <w:rPr>
          <w:rFonts w:hint="eastAsia"/>
        </w:rPr>
        <w:t xml:space="preserve">   </w:t>
      </w:r>
      <w:r w:rsidR="00831025" w:rsidRPr="00831025">
        <w:t>5</w:t>
      </w:r>
      <w:r w:rsidR="00831025" w:rsidRPr="00831025">
        <w:t>．</w:t>
      </w:r>
      <w:r w:rsidR="00831025" w:rsidRPr="00831025">
        <w:rPr>
          <w:rFonts w:ascii="宋体" w:hAnsi="宋体" w:cs="宋体" w:hint="eastAsia"/>
          <w:color w:val="000000" w:themeColor="text1"/>
        </w:rPr>
        <w:t>①</w:t>
      </w:r>
      <w:r w:rsidR="00831025" w:rsidRPr="00831025">
        <w:rPr>
          <w:color w:val="000000" w:themeColor="text1"/>
        </w:rPr>
        <w:t>清河坊十分喧阗，悠悠然的闲适总归消除不了，让我依恋。</w:t>
      </w:r>
      <w:r w:rsidR="00831025" w:rsidRPr="00831025">
        <w:rPr>
          <w:rFonts w:ascii="宋体" w:hAnsi="宋体" w:cs="宋体" w:hint="eastAsia"/>
          <w:color w:val="000000" w:themeColor="text1"/>
        </w:rPr>
        <w:t>②</w:t>
      </w:r>
      <w:r w:rsidR="00831025" w:rsidRPr="00831025">
        <w:rPr>
          <w:color w:val="000000" w:themeColor="text1"/>
        </w:rPr>
        <w:t>清河坊曾经留下我们多少的踪迹、徘徊与笑语。</w:t>
      </w:r>
      <w:r w:rsidR="00831025" w:rsidRPr="00831025">
        <w:rPr>
          <w:color w:val="FF0000"/>
        </w:rPr>
        <w:t xml:space="preserve"> </w:t>
      </w:r>
    </w:p>
    <w:p w:rsidR="00831025" w:rsidRPr="009E787F" w:rsidRDefault="00D11E06" w:rsidP="00D11E06">
      <w:pPr>
        <w:snapToGrid w:val="0"/>
        <w:spacing w:line="360" w:lineRule="auto"/>
        <w:ind w:firstLineChars="0" w:firstLine="0"/>
      </w:pPr>
      <w:r>
        <w:rPr>
          <w:rFonts w:hint="eastAsia"/>
        </w:rPr>
        <w:t xml:space="preserve">   </w:t>
      </w:r>
      <w:r w:rsidR="00831025" w:rsidRPr="00831025">
        <w:t>6</w:t>
      </w:r>
      <w:r w:rsidR="00831025" w:rsidRPr="00831025">
        <w:t>．</w:t>
      </w:r>
      <w:r w:rsidR="00831025" w:rsidRPr="00831025">
        <w:rPr>
          <w:rFonts w:ascii="宋体" w:hAnsi="宋体" w:cs="宋体" w:hint="eastAsia"/>
          <w:color w:val="000000" w:themeColor="text1"/>
        </w:rPr>
        <w:t>①</w:t>
      </w:r>
      <w:r w:rsidR="00831025" w:rsidRPr="00831025">
        <w:rPr>
          <w:color w:val="000000" w:themeColor="text1"/>
        </w:rPr>
        <w:t>内容上：以写曾经江上泛舟、水边系缆、水面寂寥也耐看耐寻味，与前文描写的景物与抒发情感形成照应。</w:t>
      </w:r>
      <w:r w:rsidR="00831025" w:rsidRPr="00831025">
        <w:rPr>
          <w:rFonts w:ascii="宋体" w:hAnsi="宋体" w:cs="宋体" w:hint="eastAsia"/>
          <w:color w:val="000000" w:themeColor="text1"/>
        </w:rPr>
        <w:t>②</w:t>
      </w:r>
      <w:r w:rsidR="00831025" w:rsidRPr="00831025">
        <w:rPr>
          <w:color w:val="000000" w:themeColor="text1"/>
        </w:rPr>
        <w:t>结构上：收束全文。</w:t>
      </w:r>
      <w:r w:rsidR="00831025" w:rsidRPr="00831025">
        <w:rPr>
          <w:rFonts w:ascii="宋体" w:hAnsi="宋体" w:cs="宋体" w:hint="eastAsia"/>
          <w:color w:val="000000" w:themeColor="text1"/>
        </w:rPr>
        <w:t>③</w:t>
      </w:r>
      <w:r w:rsidR="00831025" w:rsidRPr="00831025">
        <w:rPr>
          <w:color w:val="000000" w:themeColor="text1"/>
        </w:rPr>
        <w:t>主题上：含蓄地表现本文的主题，世上胜迹有了人的足迹、情感、记忆和领悟，才不会只是一道客观存在的风景，人对于万有的趣味，都从人间趣味的本身投射出来的。</w:t>
      </w:r>
      <w:r w:rsidR="00831025" w:rsidRPr="00831025">
        <w:rPr>
          <w:color w:val="FF0000"/>
        </w:rPr>
        <w:t xml:space="preserve"> </w:t>
      </w:r>
    </w:p>
    <w:p w:rsidR="00831025" w:rsidRPr="00635336" w:rsidRDefault="00831025" w:rsidP="00D11E06">
      <w:pPr>
        <w:snapToGrid w:val="0"/>
        <w:spacing w:line="360" w:lineRule="auto"/>
        <w:ind w:firstLineChars="142" w:firstLine="299"/>
        <w:rPr>
          <w:rFonts w:eastAsia="黑体"/>
          <w:b/>
        </w:rPr>
      </w:pPr>
      <w:r w:rsidRPr="00635336">
        <w:rPr>
          <w:rFonts w:eastAsia="黑体"/>
          <w:b/>
        </w:rPr>
        <w:t>（三）实用类文本阅读（本题共</w:t>
      </w:r>
      <w:r w:rsidRPr="00635336">
        <w:rPr>
          <w:rFonts w:eastAsia="黑体"/>
          <w:b/>
        </w:rPr>
        <w:t>3</w:t>
      </w:r>
      <w:r w:rsidRPr="00635336">
        <w:rPr>
          <w:rFonts w:eastAsia="黑体"/>
          <w:b/>
        </w:rPr>
        <w:t>小题，</w:t>
      </w:r>
      <w:r w:rsidRPr="00635336">
        <w:rPr>
          <w:rFonts w:eastAsia="黑体"/>
          <w:b/>
        </w:rPr>
        <w:t>12</w:t>
      </w:r>
      <w:r w:rsidRPr="00635336">
        <w:rPr>
          <w:rFonts w:eastAsia="黑体"/>
          <w:b/>
        </w:rPr>
        <w:t>分）</w:t>
      </w:r>
    </w:p>
    <w:p w:rsidR="00831025" w:rsidRPr="009E787F" w:rsidRDefault="00831025" w:rsidP="00D11E06">
      <w:pPr>
        <w:snapToGrid w:val="0"/>
        <w:spacing w:line="360" w:lineRule="auto"/>
        <w:ind w:firstLineChars="142" w:firstLine="298"/>
      </w:pPr>
      <w:r w:rsidRPr="00831025">
        <w:t>7</w:t>
      </w:r>
      <w:r w:rsidRPr="00831025">
        <w:t>．</w:t>
      </w:r>
      <w:r w:rsidRPr="00831025">
        <w:rPr>
          <w:color w:val="000000" w:themeColor="text1"/>
        </w:rPr>
        <w:t>B</w:t>
      </w:r>
      <w:r w:rsidRPr="00831025">
        <w:rPr>
          <w:color w:val="FF0000"/>
        </w:rPr>
        <w:t xml:space="preserve"> </w:t>
      </w:r>
    </w:p>
    <w:p w:rsidR="00831025" w:rsidRPr="009E787F" w:rsidRDefault="00831025" w:rsidP="00D11E06">
      <w:pPr>
        <w:snapToGrid w:val="0"/>
        <w:spacing w:line="360" w:lineRule="auto"/>
        <w:ind w:firstLineChars="142" w:firstLine="298"/>
      </w:pPr>
      <w:r w:rsidRPr="00831025">
        <w:t>8</w:t>
      </w:r>
      <w:r w:rsidRPr="00831025">
        <w:t>．</w:t>
      </w:r>
      <w:r w:rsidRPr="00831025">
        <w:rPr>
          <w:color w:val="000000" w:themeColor="text1"/>
        </w:rPr>
        <w:t>BC</w:t>
      </w:r>
      <w:r w:rsidRPr="00831025">
        <w:rPr>
          <w:color w:val="FF0000"/>
        </w:rPr>
        <w:t xml:space="preserve"> </w:t>
      </w:r>
      <w:r w:rsidRPr="00831025">
        <w:rPr>
          <w:color w:val="000000" w:themeColor="text1"/>
        </w:rPr>
        <w:t>(</w:t>
      </w:r>
      <w:r w:rsidRPr="00831025">
        <w:rPr>
          <w:color w:val="000000" w:themeColor="text1"/>
        </w:rPr>
        <w:t>选对一项即给</w:t>
      </w:r>
      <w:r w:rsidRPr="00831025">
        <w:rPr>
          <w:color w:val="000000" w:themeColor="text1"/>
        </w:rPr>
        <w:t>2</w:t>
      </w:r>
      <w:r w:rsidRPr="00831025">
        <w:rPr>
          <w:color w:val="000000" w:themeColor="text1"/>
        </w:rPr>
        <w:t>分，选对两项给</w:t>
      </w:r>
      <w:r w:rsidRPr="00831025">
        <w:rPr>
          <w:color w:val="000000" w:themeColor="text1"/>
        </w:rPr>
        <w:t>5</w:t>
      </w:r>
      <w:r w:rsidRPr="00831025">
        <w:rPr>
          <w:color w:val="000000" w:themeColor="text1"/>
        </w:rPr>
        <w:t>分，两项全错及选择两项以上不给分</w:t>
      </w:r>
      <w:r w:rsidRPr="00831025">
        <w:rPr>
          <w:color w:val="000000" w:themeColor="text1"/>
        </w:rPr>
        <w:t>)</w:t>
      </w:r>
    </w:p>
    <w:p w:rsidR="00831025" w:rsidRPr="009E787F" w:rsidRDefault="00D11E06" w:rsidP="00D11E06">
      <w:pPr>
        <w:snapToGrid w:val="0"/>
        <w:spacing w:line="360" w:lineRule="auto"/>
        <w:ind w:firstLineChars="0" w:firstLine="0"/>
      </w:pPr>
      <w:r>
        <w:rPr>
          <w:rFonts w:hint="eastAsia"/>
        </w:rPr>
        <w:t xml:space="preserve">   </w:t>
      </w:r>
      <w:r w:rsidR="00831025" w:rsidRPr="00831025">
        <w:t>9</w:t>
      </w:r>
      <w:r w:rsidR="00831025" w:rsidRPr="00831025">
        <w:t>．</w:t>
      </w:r>
      <w:r w:rsidR="00831025" w:rsidRPr="00831025">
        <w:rPr>
          <w:rFonts w:ascii="宋体" w:hAnsi="宋体" w:cs="宋体" w:hint="eastAsia"/>
          <w:color w:val="000000" w:themeColor="text1"/>
        </w:rPr>
        <w:t>①</w:t>
      </w:r>
      <w:r w:rsidR="00831025" w:rsidRPr="00831025">
        <w:rPr>
          <w:color w:val="000000" w:themeColor="text1"/>
        </w:rPr>
        <w:t>完善有关的法律和制度。</w:t>
      </w:r>
      <w:r w:rsidR="00831025" w:rsidRPr="00831025">
        <w:rPr>
          <w:rFonts w:ascii="宋体" w:hAnsi="宋体" w:cs="宋体" w:hint="eastAsia"/>
          <w:color w:val="000000" w:themeColor="text1"/>
        </w:rPr>
        <w:t>②</w:t>
      </w:r>
      <w:r w:rsidR="00831025" w:rsidRPr="00831025">
        <w:rPr>
          <w:color w:val="000000" w:themeColor="text1"/>
        </w:rPr>
        <w:t>组建和有效利用专项民间基金。</w:t>
      </w:r>
      <w:r w:rsidR="00831025" w:rsidRPr="00831025">
        <w:rPr>
          <w:rFonts w:ascii="宋体" w:hAnsi="宋体" w:cs="宋体" w:hint="eastAsia"/>
          <w:color w:val="000000" w:themeColor="text1"/>
        </w:rPr>
        <w:t>③</w:t>
      </w:r>
      <w:r w:rsidR="00831025" w:rsidRPr="00831025">
        <w:rPr>
          <w:color w:val="000000" w:themeColor="text1"/>
        </w:rPr>
        <w:t>加强网络实名制的技术建设。</w:t>
      </w:r>
      <w:r w:rsidR="00831025" w:rsidRPr="00831025">
        <w:rPr>
          <w:rFonts w:ascii="宋体" w:hAnsi="宋体" w:cs="宋体" w:hint="eastAsia"/>
          <w:color w:val="000000" w:themeColor="text1"/>
        </w:rPr>
        <w:t>④</w:t>
      </w:r>
      <w:r w:rsidR="00831025" w:rsidRPr="00831025">
        <w:rPr>
          <w:color w:val="000000" w:themeColor="text1"/>
        </w:rPr>
        <w:t>明确责任主体并追究相关责任。</w:t>
      </w:r>
      <w:r w:rsidR="00831025" w:rsidRPr="00831025">
        <w:rPr>
          <w:color w:val="FF0000"/>
        </w:rPr>
        <w:t xml:space="preserve"> </w:t>
      </w:r>
    </w:p>
    <w:p w:rsidR="00831025" w:rsidRPr="00831025" w:rsidRDefault="00831025" w:rsidP="00581CB6">
      <w:pPr>
        <w:pStyle w:val="Normal1"/>
        <w:spacing w:line="360" w:lineRule="auto"/>
        <w:jc w:val="left"/>
        <w:textAlignment w:val="center"/>
        <w:rPr>
          <w:rFonts w:eastAsia="黑体" w:cs="Times New Roman"/>
          <w:b/>
          <w:sz w:val="24"/>
          <w:szCs w:val="24"/>
        </w:rPr>
      </w:pPr>
      <w:r w:rsidRPr="00831025">
        <w:rPr>
          <w:rFonts w:eastAsia="黑体" w:cs="Times New Roman"/>
          <w:b/>
          <w:sz w:val="24"/>
          <w:szCs w:val="24"/>
        </w:rPr>
        <w:t>二、古代诗文阅读（</w:t>
      </w:r>
      <w:r w:rsidRPr="00831025">
        <w:rPr>
          <w:rFonts w:eastAsia="黑体" w:cs="Times New Roman"/>
          <w:b/>
          <w:sz w:val="24"/>
          <w:szCs w:val="24"/>
        </w:rPr>
        <w:t>35</w:t>
      </w:r>
      <w:r w:rsidRPr="00831025">
        <w:rPr>
          <w:rFonts w:eastAsia="黑体" w:cs="Times New Roman"/>
          <w:b/>
          <w:sz w:val="24"/>
          <w:szCs w:val="24"/>
        </w:rPr>
        <w:t>分）</w:t>
      </w:r>
    </w:p>
    <w:p w:rsidR="00831025" w:rsidRPr="00635336" w:rsidRDefault="00581CB6" w:rsidP="00581CB6">
      <w:pPr>
        <w:spacing w:line="360" w:lineRule="auto"/>
        <w:ind w:firstLineChars="0" w:firstLine="0"/>
        <w:rPr>
          <w:rFonts w:ascii="黑体" w:eastAsia="黑体" w:hAnsi="黑体"/>
          <w:b/>
          <w:color w:val="000000"/>
        </w:rPr>
      </w:pPr>
      <w:r>
        <w:rPr>
          <w:rFonts w:ascii="黑体" w:eastAsia="黑体" w:hAnsi="黑体" w:hint="eastAsia"/>
          <w:b/>
          <w:color w:val="000000"/>
        </w:rPr>
        <w:t xml:space="preserve">  </w:t>
      </w:r>
      <w:r w:rsidR="00831025" w:rsidRPr="00635336">
        <w:rPr>
          <w:rFonts w:ascii="黑体" w:eastAsia="黑体" w:hAnsi="黑体"/>
          <w:b/>
          <w:color w:val="000000"/>
        </w:rPr>
        <w:t>（一）文言文阅读（本题共4小题，19分）</w:t>
      </w:r>
    </w:p>
    <w:p w:rsidR="00831025" w:rsidRPr="00316015" w:rsidRDefault="006C585E" w:rsidP="00581CB6">
      <w:pPr>
        <w:snapToGrid w:val="0"/>
        <w:spacing w:line="360" w:lineRule="auto"/>
        <w:ind w:firstLineChars="142" w:firstLine="298"/>
      </w:pPr>
      <w:r w:rsidRPr="006C585E">
        <w:rPr>
          <w:rFonts w:hint="eastAsia"/>
        </w:rPr>
        <w:t>10</w:t>
      </w:r>
      <w:r w:rsidR="00A81931" w:rsidRPr="00831025">
        <w:t>．</w:t>
      </w:r>
      <w:r w:rsidRPr="00F96864">
        <w:rPr>
          <w:color w:val="000000" w:themeColor="text1"/>
        </w:rPr>
        <w:t>B</w:t>
      </w:r>
      <w:r w:rsidRPr="00F96864">
        <w:rPr>
          <w:color w:val="FF0000"/>
        </w:rPr>
        <w:t xml:space="preserve"> </w:t>
      </w:r>
      <w:r w:rsidR="00316015">
        <w:rPr>
          <w:color w:val="FF0000"/>
        </w:rPr>
        <w:t xml:space="preserve">                   </w:t>
      </w:r>
      <w:r w:rsidR="00831025" w:rsidRPr="00831025">
        <w:t>11</w:t>
      </w:r>
      <w:r w:rsidR="00A81931" w:rsidRPr="00831025">
        <w:t>．</w:t>
      </w:r>
      <w:r w:rsidR="00831025" w:rsidRPr="00831025">
        <w:rPr>
          <w:color w:val="000000" w:themeColor="text1"/>
        </w:rPr>
        <w:t>A</w:t>
      </w:r>
      <w:r w:rsidR="00831025" w:rsidRPr="00831025">
        <w:rPr>
          <w:color w:val="FF0000"/>
        </w:rPr>
        <w:t xml:space="preserve"> </w:t>
      </w:r>
      <w:r w:rsidR="00316015">
        <w:rPr>
          <w:color w:val="FF0000"/>
        </w:rPr>
        <w:t xml:space="preserve">                   </w:t>
      </w:r>
      <w:r w:rsidR="00831025" w:rsidRPr="00831025">
        <w:t>12</w:t>
      </w:r>
      <w:r w:rsidR="00A81931" w:rsidRPr="00831025">
        <w:t>．</w:t>
      </w:r>
      <w:r w:rsidR="00831025" w:rsidRPr="00831025">
        <w:rPr>
          <w:color w:val="000000" w:themeColor="text1"/>
        </w:rPr>
        <w:t>D</w:t>
      </w:r>
      <w:r w:rsidR="00831025" w:rsidRPr="00831025">
        <w:rPr>
          <w:color w:val="FF0000"/>
        </w:rPr>
        <w:t xml:space="preserve"> </w:t>
      </w:r>
    </w:p>
    <w:p w:rsidR="00831025" w:rsidRPr="00A81931" w:rsidRDefault="00581CB6" w:rsidP="00581CB6">
      <w:pPr>
        <w:pStyle w:val="Normal1"/>
        <w:spacing w:line="360" w:lineRule="auto"/>
        <w:jc w:val="left"/>
        <w:textAlignment w:val="center"/>
      </w:pPr>
      <w:r>
        <w:rPr>
          <w:rFonts w:cs="Times New Roman" w:hint="eastAsia"/>
          <w:szCs w:val="21"/>
        </w:rPr>
        <w:t xml:space="preserve">   </w:t>
      </w:r>
      <w:r w:rsidR="00831025" w:rsidRPr="00831025">
        <w:rPr>
          <w:rFonts w:cs="Times New Roman"/>
          <w:szCs w:val="21"/>
        </w:rPr>
        <w:t>13</w:t>
      </w:r>
      <w:r w:rsidR="00A81931" w:rsidRPr="00831025">
        <w:t>．</w:t>
      </w:r>
      <w:r w:rsidR="00831025" w:rsidRPr="00831025">
        <w:rPr>
          <w:rFonts w:cs="Times New Roman"/>
          <w:color w:val="000000" w:themeColor="text1"/>
          <w:szCs w:val="21"/>
        </w:rPr>
        <w:t>（</w:t>
      </w:r>
      <w:r w:rsidR="00831025" w:rsidRPr="00831025">
        <w:rPr>
          <w:rFonts w:cs="Times New Roman"/>
          <w:color w:val="000000" w:themeColor="text1"/>
          <w:szCs w:val="21"/>
        </w:rPr>
        <w:t>1</w:t>
      </w:r>
      <w:r w:rsidR="00831025" w:rsidRPr="00831025">
        <w:rPr>
          <w:rFonts w:cs="Times New Roman"/>
          <w:color w:val="000000" w:themeColor="text1"/>
          <w:szCs w:val="21"/>
        </w:rPr>
        <w:t>）屡次被弹劾，皇帝曲意宽恕他，命令有关官员没收他的赃物。陈懋自己陈说已经用光，皇帝下诏宽免了他。</w:t>
      </w:r>
    </w:p>
    <w:p w:rsidR="00831025" w:rsidRPr="00831025" w:rsidRDefault="00581CB6" w:rsidP="00581CB6">
      <w:pPr>
        <w:pStyle w:val="Normal1"/>
        <w:spacing w:line="360" w:lineRule="auto"/>
        <w:jc w:val="left"/>
        <w:textAlignment w:val="center"/>
        <w:rPr>
          <w:rFonts w:cs="Times New Roman"/>
          <w:color w:val="000000" w:themeColor="text1"/>
          <w:szCs w:val="21"/>
        </w:rPr>
      </w:pPr>
      <w:r>
        <w:rPr>
          <w:rFonts w:cs="Times New Roman" w:hint="eastAsia"/>
          <w:color w:val="000000" w:themeColor="text1"/>
          <w:szCs w:val="21"/>
        </w:rPr>
        <w:t xml:space="preserve">      </w:t>
      </w:r>
      <w:r w:rsidR="00831025" w:rsidRPr="00831025">
        <w:rPr>
          <w:rFonts w:cs="Times New Roman"/>
          <w:color w:val="000000" w:themeColor="text1"/>
          <w:szCs w:val="21"/>
        </w:rPr>
        <w:t>（</w:t>
      </w:r>
      <w:r w:rsidR="00831025" w:rsidRPr="00831025">
        <w:rPr>
          <w:rFonts w:cs="Times New Roman"/>
          <w:color w:val="000000" w:themeColor="text1"/>
          <w:szCs w:val="21"/>
        </w:rPr>
        <w:t>2</w:t>
      </w:r>
      <w:r w:rsidR="00831025" w:rsidRPr="00831025">
        <w:rPr>
          <w:rFonts w:cs="Times New Roman"/>
          <w:color w:val="000000" w:themeColor="text1"/>
          <w:szCs w:val="21"/>
        </w:rPr>
        <w:t>）这年冬天，贼寇侵犯镇番，陈懋派兵救援，贼寇解围后离去，拿斩杀敌人、俘获物品报告皇帝。</w:t>
      </w:r>
      <w:r w:rsidR="00831025" w:rsidRPr="00831025">
        <w:rPr>
          <w:rFonts w:cs="Times New Roman"/>
          <w:color w:val="FF0000"/>
          <w:szCs w:val="21"/>
        </w:rPr>
        <w:t xml:space="preserve"> </w:t>
      </w:r>
    </w:p>
    <w:p w:rsidR="00831025" w:rsidRPr="0090100B" w:rsidRDefault="00BD6E3C" w:rsidP="00BD6E3C">
      <w:pPr>
        <w:spacing w:line="360" w:lineRule="auto"/>
        <w:ind w:firstLineChars="0" w:firstLine="0"/>
        <w:rPr>
          <w:rFonts w:eastAsia="黑体"/>
          <w:b/>
          <w:color w:val="000000"/>
        </w:rPr>
      </w:pPr>
      <w:r>
        <w:rPr>
          <w:rFonts w:eastAsia="黑体" w:hint="eastAsia"/>
          <w:b/>
          <w:color w:val="000000"/>
        </w:rPr>
        <w:t xml:space="preserve"> </w:t>
      </w:r>
      <w:r w:rsidR="00831025" w:rsidRPr="0090100B">
        <w:rPr>
          <w:rFonts w:eastAsia="黑体"/>
          <w:b/>
          <w:color w:val="000000"/>
        </w:rPr>
        <w:t>（二）古代诗歌阅读（本题共</w:t>
      </w:r>
      <w:r w:rsidR="00831025" w:rsidRPr="0090100B">
        <w:rPr>
          <w:rFonts w:eastAsia="黑体"/>
          <w:b/>
          <w:color w:val="000000"/>
        </w:rPr>
        <w:t>2</w:t>
      </w:r>
      <w:r w:rsidR="00831025" w:rsidRPr="0090100B">
        <w:rPr>
          <w:rFonts w:eastAsia="黑体"/>
          <w:b/>
          <w:color w:val="000000"/>
        </w:rPr>
        <w:t>小题，</w:t>
      </w:r>
      <w:r w:rsidR="00831025" w:rsidRPr="0090100B">
        <w:rPr>
          <w:rFonts w:eastAsia="黑体"/>
          <w:b/>
          <w:color w:val="000000"/>
        </w:rPr>
        <w:t>11</w:t>
      </w:r>
      <w:r w:rsidR="00831025" w:rsidRPr="0090100B">
        <w:rPr>
          <w:rFonts w:eastAsia="黑体"/>
          <w:b/>
          <w:color w:val="000000"/>
        </w:rPr>
        <w:t>分）</w:t>
      </w:r>
    </w:p>
    <w:p w:rsidR="00831025" w:rsidRPr="00316015" w:rsidRDefault="00BD6E3C" w:rsidP="00BD6E3C">
      <w:pPr>
        <w:pStyle w:val="Normal1"/>
        <w:spacing w:line="360" w:lineRule="auto"/>
        <w:jc w:val="left"/>
        <w:textAlignment w:val="center"/>
        <w:rPr>
          <w:rFonts w:cs="Times New Roman"/>
          <w:szCs w:val="21"/>
        </w:rPr>
      </w:pPr>
      <w:r>
        <w:rPr>
          <w:rFonts w:cs="Times New Roman" w:hint="eastAsia"/>
          <w:szCs w:val="21"/>
        </w:rPr>
        <w:t xml:space="preserve">  </w:t>
      </w:r>
      <w:r w:rsidR="00831025" w:rsidRPr="00831025">
        <w:rPr>
          <w:rFonts w:cs="Times New Roman"/>
          <w:szCs w:val="21"/>
        </w:rPr>
        <w:t>14</w:t>
      </w:r>
      <w:r w:rsidR="004425CD" w:rsidRPr="00831025">
        <w:t>．</w:t>
      </w:r>
      <w:r w:rsidR="00831025" w:rsidRPr="00831025">
        <w:t>BD</w:t>
      </w:r>
      <w:r w:rsidR="00831025" w:rsidRPr="00831025">
        <w:rPr>
          <w:color w:val="FF0000"/>
        </w:rPr>
        <w:t xml:space="preserve"> </w:t>
      </w:r>
    </w:p>
    <w:p w:rsidR="00831025" w:rsidRPr="00316015" w:rsidRDefault="00BD6E3C" w:rsidP="00BD6E3C">
      <w:pPr>
        <w:pStyle w:val="Normal1"/>
        <w:spacing w:line="360" w:lineRule="auto"/>
        <w:jc w:val="left"/>
        <w:textAlignment w:val="center"/>
        <w:rPr>
          <w:rFonts w:cs="Times New Roman"/>
          <w:szCs w:val="21"/>
        </w:rPr>
      </w:pPr>
      <w:r>
        <w:rPr>
          <w:rFonts w:cs="Times New Roman" w:hint="eastAsia"/>
          <w:szCs w:val="21"/>
        </w:rPr>
        <w:t xml:space="preserve">  </w:t>
      </w:r>
      <w:r w:rsidR="00831025" w:rsidRPr="00831025">
        <w:rPr>
          <w:rFonts w:cs="Times New Roman"/>
          <w:szCs w:val="21"/>
        </w:rPr>
        <w:t>15</w:t>
      </w:r>
      <w:r w:rsidR="004425CD" w:rsidRPr="00831025">
        <w:t>．</w:t>
      </w:r>
      <w:r w:rsidR="00831025" w:rsidRPr="00831025">
        <w:rPr>
          <w:rFonts w:ascii="宋体" w:hAnsi="宋体" w:hint="eastAsia"/>
        </w:rPr>
        <w:t>①</w:t>
      </w:r>
      <w:r w:rsidR="00831025" w:rsidRPr="00831025">
        <w:t>动静结合：活动的</w:t>
      </w:r>
      <w:r w:rsidR="00831025" w:rsidRPr="00831025">
        <w:t>“</w:t>
      </w:r>
      <w:r w:rsidR="00831025" w:rsidRPr="00831025">
        <w:t>云</w:t>
      </w:r>
      <w:r w:rsidR="00831025" w:rsidRPr="00831025">
        <w:t>”“</w:t>
      </w:r>
      <w:r w:rsidR="00831025" w:rsidRPr="00831025">
        <w:t>鸟</w:t>
      </w:r>
      <w:r w:rsidR="00831025" w:rsidRPr="00831025">
        <w:t>”</w:t>
      </w:r>
      <w:r w:rsidR="00831025" w:rsidRPr="00831025">
        <w:t>，静止的</w:t>
      </w:r>
      <w:r w:rsidR="00831025" w:rsidRPr="00831025">
        <w:t>“</w:t>
      </w:r>
      <w:r w:rsidR="00831025" w:rsidRPr="00831025">
        <w:t>岭</w:t>
      </w:r>
      <w:r w:rsidR="00831025" w:rsidRPr="00831025">
        <w:t>”“</w:t>
      </w:r>
      <w:r w:rsidR="00831025" w:rsidRPr="00831025">
        <w:t>关</w:t>
      </w:r>
      <w:r w:rsidR="00831025" w:rsidRPr="00831025">
        <w:t>”</w:t>
      </w:r>
      <w:r w:rsidR="00831025" w:rsidRPr="00831025">
        <w:t>，愈加显示出</w:t>
      </w:r>
      <w:r w:rsidR="00831025" w:rsidRPr="00831025">
        <w:t>“</w:t>
      </w:r>
      <w:r w:rsidR="00831025" w:rsidRPr="00831025">
        <w:t>云</w:t>
      </w:r>
      <w:r w:rsidR="00831025" w:rsidRPr="00831025">
        <w:t>”“</w:t>
      </w:r>
      <w:r w:rsidR="00831025" w:rsidRPr="00831025">
        <w:t>鸟</w:t>
      </w:r>
      <w:r w:rsidR="00831025" w:rsidRPr="00831025">
        <w:t>”</w:t>
      </w:r>
      <w:r w:rsidR="00831025" w:rsidRPr="00831025">
        <w:t>的活泼灵动，</w:t>
      </w:r>
      <w:r w:rsidR="00831025" w:rsidRPr="00831025">
        <w:t>“</w:t>
      </w:r>
      <w:r w:rsidR="00831025" w:rsidRPr="00831025">
        <w:t>岭</w:t>
      </w:r>
      <w:r w:rsidR="00831025" w:rsidRPr="00831025">
        <w:t>”“</w:t>
      </w:r>
      <w:r w:rsidR="00831025" w:rsidRPr="00831025">
        <w:t>关</w:t>
      </w:r>
      <w:r w:rsidR="00831025" w:rsidRPr="00831025">
        <w:t>”</w:t>
      </w:r>
      <w:r w:rsidR="00831025" w:rsidRPr="00831025">
        <w:t>的高峻挺拔。</w:t>
      </w:r>
      <w:r w:rsidR="00831025" w:rsidRPr="00831025">
        <w:rPr>
          <w:rFonts w:ascii="宋体" w:hAnsi="宋体" w:hint="eastAsia"/>
        </w:rPr>
        <w:t>②</w:t>
      </w:r>
      <w:r w:rsidR="00831025" w:rsidRPr="00831025">
        <w:t>寓情于景，情景交融：通过描绘居庸关一带气势宏伟的景色，融入了诗人的震撼与</w:t>
      </w:r>
      <w:r w:rsidR="00831025" w:rsidRPr="00831025">
        <w:lastRenderedPageBreak/>
        <w:t>喜悦之情。</w:t>
      </w:r>
      <w:r w:rsidR="00831025" w:rsidRPr="00831025">
        <w:rPr>
          <w:rFonts w:ascii="宋体" w:hAnsi="宋体" w:hint="eastAsia"/>
        </w:rPr>
        <w:t>③</w:t>
      </w:r>
      <w:r w:rsidR="00831025" w:rsidRPr="00831025">
        <w:t>对仗工整，用语精当：如</w:t>
      </w:r>
      <w:r w:rsidR="00831025" w:rsidRPr="00831025">
        <w:t>“</w:t>
      </w:r>
      <w:r w:rsidR="00831025" w:rsidRPr="00831025">
        <w:t>断</w:t>
      </w:r>
      <w:r w:rsidR="00831025" w:rsidRPr="00831025">
        <w:t>”</w:t>
      </w:r>
      <w:r w:rsidR="00831025" w:rsidRPr="00831025">
        <w:t>形象地刻画出山岭的险峻、高耸，</w:t>
      </w:r>
      <w:r w:rsidR="00831025" w:rsidRPr="00831025">
        <w:t>“</w:t>
      </w:r>
      <w:r w:rsidR="00831025" w:rsidRPr="00831025">
        <w:t>长</w:t>
      </w:r>
      <w:r w:rsidR="00831025" w:rsidRPr="00831025">
        <w:t>”</w:t>
      </w:r>
      <w:r w:rsidR="00831025" w:rsidRPr="00831025">
        <w:t>传神地表现出长关的绵延不断。</w:t>
      </w:r>
      <w:r w:rsidR="00831025" w:rsidRPr="00831025">
        <w:rPr>
          <w:color w:val="FF0000"/>
        </w:rPr>
        <w:t xml:space="preserve"> </w:t>
      </w:r>
    </w:p>
    <w:p w:rsidR="00831025" w:rsidRPr="00201833" w:rsidRDefault="00831025" w:rsidP="00201833">
      <w:pPr>
        <w:snapToGrid w:val="0"/>
        <w:spacing w:line="360" w:lineRule="auto"/>
        <w:ind w:firstLineChars="0" w:firstLine="0"/>
        <w:rPr>
          <w:rFonts w:eastAsia="黑体"/>
          <w:b/>
          <w:bCs/>
          <w:color w:val="000000"/>
        </w:rPr>
      </w:pPr>
      <w:r w:rsidRPr="00201833">
        <w:rPr>
          <w:rFonts w:eastAsia="黑体"/>
          <w:b/>
          <w:bCs/>
          <w:color w:val="000000"/>
        </w:rPr>
        <w:t>（三）名篇名句默写。（本题共</w:t>
      </w:r>
      <w:r w:rsidRPr="00201833">
        <w:rPr>
          <w:rFonts w:eastAsia="黑体"/>
          <w:b/>
          <w:bCs/>
          <w:color w:val="000000"/>
        </w:rPr>
        <w:t>1</w:t>
      </w:r>
      <w:r w:rsidRPr="00201833">
        <w:rPr>
          <w:rFonts w:eastAsia="黑体"/>
          <w:b/>
          <w:bCs/>
          <w:color w:val="000000"/>
        </w:rPr>
        <w:t>小题，</w:t>
      </w:r>
      <w:r w:rsidRPr="00201833">
        <w:rPr>
          <w:rFonts w:eastAsia="黑体"/>
          <w:b/>
          <w:bCs/>
          <w:color w:val="000000"/>
        </w:rPr>
        <w:t>5</w:t>
      </w:r>
      <w:r w:rsidRPr="00201833">
        <w:rPr>
          <w:rFonts w:eastAsia="黑体"/>
          <w:b/>
          <w:bCs/>
          <w:color w:val="000000"/>
        </w:rPr>
        <w:t>分）</w:t>
      </w:r>
    </w:p>
    <w:p w:rsidR="00831025" w:rsidRPr="00831025" w:rsidRDefault="00831025" w:rsidP="00BD6E3C">
      <w:pPr>
        <w:snapToGrid w:val="0"/>
        <w:spacing w:line="360" w:lineRule="auto"/>
        <w:ind w:firstLineChars="142" w:firstLine="298"/>
      </w:pPr>
      <w:r w:rsidRPr="00831025">
        <w:rPr>
          <w:color w:val="000000"/>
        </w:rPr>
        <w:t>16</w:t>
      </w:r>
      <w:r w:rsidRPr="00831025">
        <w:rPr>
          <w:snapToGrid w:val="0"/>
          <w:color w:val="000000"/>
        </w:rPr>
        <w:t>．</w:t>
      </w:r>
      <w:r w:rsidRPr="00831025">
        <w:t>（</w:t>
      </w:r>
      <w:r w:rsidRPr="00831025">
        <w:t>1</w:t>
      </w:r>
      <w:r w:rsidRPr="00831025">
        <w:t>）则素湍绿潭</w:t>
      </w:r>
      <w:r w:rsidRPr="00831025">
        <w:t xml:space="preserve">     </w:t>
      </w:r>
      <w:r w:rsidRPr="00831025">
        <w:t>回清倒影</w:t>
      </w:r>
      <w:r w:rsidRPr="00831025">
        <w:t xml:space="preserve">    </w:t>
      </w:r>
    </w:p>
    <w:p w:rsidR="00831025" w:rsidRPr="00831025" w:rsidRDefault="00BD6E3C" w:rsidP="00BD6E3C">
      <w:pPr>
        <w:pStyle w:val="Normal1"/>
        <w:spacing w:line="360" w:lineRule="auto"/>
        <w:jc w:val="left"/>
        <w:textAlignment w:val="center"/>
        <w:rPr>
          <w:rFonts w:cs="Times New Roman"/>
          <w:szCs w:val="21"/>
        </w:rPr>
      </w:pPr>
      <w:r>
        <w:rPr>
          <w:rFonts w:cs="Times New Roman" w:hint="eastAsia"/>
          <w:szCs w:val="21"/>
        </w:rPr>
        <w:t xml:space="preserve">       </w:t>
      </w:r>
      <w:r w:rsidR="00831025" w:rsidRPr="00831025">
        <w:rPr>
          <w:rFonts w:cs="Times New Roman"/>
          <w:szCs w:val="21"/>
        </w:rPr>
        <w:t>（</w:t>
      </w:r>
      <w:r w:rsidR="00831025" w:rsidRPr="00831025">
        <w:rPr>
          <w:rFonts w:cs="Times New Roman"/>
          <w:szCs w:val="21"/>
        </w:rPr>
        <w:t>2</w:t>
      </w:r>
      <w:r w:rsidR="00831025" w:rsidRPr="00831025">
        <w:rPr>
          <w:rFonts w:cs="Times New Roman"/>
          <w:szCs w:val="21"/>
        </w:rPr>
        <w:t>）故国神游</w:t>
      </w:r>
      <w:r w:rsidR="00831025" w:rsidRPr="00831025">
        <w:rPr>
          <w:rFonts w:cs="Times New Roman"/>
          <w:szCs w:val="21"/>
        </w:rPr>
        <w:t xml:space="preserve">     </w:t>
      </w:r>
      <w:r w:rsidR="00831025" w:rsidRPr="00831025">
        <w:rPr>
          <w:rFonts w:cs="Times New Roman"/>
          <w:szCs w:val="21"/>
        </w:rPr>
        <w:t>多情应笑我</w:t>
      </w:r>
      <w:r w:rsidR="00831025" w:rsidRPr="00831025">
        <w:rPr>
          <w:rFonts w:cs="Times New Roman"/>
          <w:szCs w:val="21"/>
        </w:rPr>
        <w:t xml:space="preserve">     </w:t>
      </w:r>
      <w:r w:rsidR="00831025" w:rsidRPr="00831025">
        <w:rPr>
          <w:rFonts w:cs="Times New Roman"/>
          <w:szCs w:val="21"/>
        </w:rPr>
        <w:t>早生华发</w:t>
      </w:r>
    </w:p>
    <w:p w:rsidR="00831025" w:rsidRPr="00831025" w:rsidRDefault="00831025" w:rsidP="00831025">
      <w:pPr>
        <w:pStyle w:val="Normal1"/>
        <w:spacing w:line="360" w:lineRule="auto"/>
        <w:ind w:firstLine="630"/>
        <w:jc w:val="center"/>
        <w:textAlignment w:val="center"/>
        <w:rPr>
          <w:rFonts w:cs="Times New Roman"/>
          <w:szCs w:val="21"/>
        </w:rPr>
      </w:pPr>
      <w:r w:rsidRPr="00831025">
        <w:rPr>
          <w:rFonts w:ascii="黑体" w:eastAsia="黑体" w:hAnsi="黑体" w:hint="eastAsia"/>
          <w:b/>
          <w:sz w:val="36"/>
          <w:szCs w:val="36"/>
        </w:rPr>
        <w:t>第</w:t>
      </w:r>
      <w:r w:rsidRPr="00831025">
        <w:rPr>
          <w:rFonts w:ascii="宋体" w:hAnsi="宋体"/>
          <w:b/>
          <w:sz w:val="36"/>
          <w:szCs w:val="36"/>
        </w:rPr>
        <w:t>II</w:t>
      </w:r>
      <w:r w:rsidRPr="00831025">
        <w:rPr>
          <w:rFonts w:ascii="黑体" w:eastAsia="黑体" w:hAnsi="黑体" w:hint="eastAsia"/>
          <w:b/>
          <w:sz w:val="36"/>
          <w:szCs w:val="36"/>
        </w:rPr>
        <w:t>卷</w:t>
      </w:r>
      <w:r w:rsidRPr="00831025">
        <w:rPr>
          <w:rFonts w:ascii="黑体" w:eastAsia="黑体" w:hAnsi="黑体"/>
          <w:b/>
          <w:sz w:val="36"/>
          <w:szCs w:val="36"/>
        </w:rPr>
        <w:t xml:space="preserve">  </w:t>
      </w:r>
      <w:r w:rsidRPr="00831025">
        <w:rPr>
          <w:rFonts w:ascii="黑体" w:eastAsia="黑体" w:hAnsi="黑体" w:hint="eastAsia"/>
          <w:b/>
          <w:sz w:val="36"/>
          <w:szCs w:val="36"/>
        </w:rPr>
        <w:t>表达题</w:t>
      </w:r>
    </w:p>
    <w:p w:rsidR="00831025" w:rsidRPr="00831025" w:rsidRDefault="00831025" w:rsidP="00BD6E3C">
      <w:pPr>
        <w:pStyle w:val="a6"/>
        <w:spacing w:before="0" w:beforeAutospacing="0" w:after="0" w:afterAutospacing="0" w:line="360" w:lineRule="auto"/>
        <w:ind w:firstLineChars="0" w:firstLine="0"/>
        <w:textAlignment w:val="center"/>
        <w:rPr>
          <w:rFonts w:ascii="黑体" w:eastAsia="黑体" w:hAnsi="黑体" w:cs="Times New Roman"/>
          <w:b/>
        </w:rPr>
      </w:pPr>
      <w:r w:rsidRPr="00831025">
        <w:rPr>
          <w:rFonts w:ascii="黑体" w:eastAsia="黑体" w:hAnsi="黑体" w:cs="Times New Roman"/>
          <w:b/>
        </w:rPr>
        <w:t>三、语言文字运用（20分）</w:t>
      </w:r>
    </w:p>
    <w:p w:rsidR="004B46BA" w:rsidRDefault="00831025" w:rsidP="00BD6E3C">
      <w:pPr>
        <w:pStyle w:val="a6"/>
        <w:spacing w:before="0" w:beforeAutospacing="0" w:after="0" w:afterAutospacing="0" w:line="360" w:lineRule="auto"/>
        <w:ind w:firstLineChars="142" w:firstLine="298"/>
        <w:textAlignment w:val="center"/>
        <w:rPr>
          <w:rFonts w:ascii="Times New Roman" w:hAnsi="Times New Roman" w:cs="Times New Roman"/>
          <w:sz w:val="21"/>
          <w:szCs w:val="21"/>
        </w:rPr>
      </w:pPr>
      <w:r w:rsidRPr="00831025">
        <w:rPr>
          <w:rFonts w:ascii="Times New Roman" w:hAnsi="Times New Roman" w:cs="Times New Roman"/>
          <w:sz w:val="21"/>
          <w:szCs w:val="21"/>
        </w:rPr>
        <w:t>17</w:t>
      </w:r>
      <w:r w:rsidR="00F4708D" w:rsidRPr="00F4708D">
        <w:rPr>
          <w:rFonts w:ascii="Times New Roman" w:hAnsi="Times New Roman" w:cs="Times New Roman"/>
        </w:rPr>
        <w:t>．</w:t>
      </w:r>
      <w:r w:rsidRPr="00831025">
        <w:rPr>
          <w:rFonts w:ascii="Times New Roman" w:hAnsi="Times New Roman" w:cs="Times New Roman"/>
          <w:sz w:val="21"/>
          <w:szCs w:val="21"/>
        </w:rPr>
        <w:t>B</w:t>
      </w:r>
      <w:r w:rsidR="00316015">
        <w:rPr>
          <w:rFonts w:ascii="Times New Roman" w:hAnsi="Times New Roman" w:cs="Times New Roman" w:hint="eastAsia"/>
          <w:sz w:val="21"/>
          <w:szCs w:val="21"/>
        </w:rPr>
        <w:t xml:space="preserve"> </w:t>
      </w:r>
    </w:p>
    <w:p w:rsidR="004B46BA" w:rsidRDefault="00831025" w:rsidP="00BD6E3C">
      <w:pPr>
        <w:pStyle w:val="a6"/>
        <w:spacing w:before="0" w:beforeAutospacing="0" w:after="0" w:afterAutospacing="0" w:line="360" w:lineRule="auto"/>
        <w:ind w:firstLineChars="142" w:firstLine="298"/>
        <w:textAlignment w:val="center"/>
        <w:rPr>
          <w:rFonts w:ascii="Times New Roman" w:hAnsi="Times New Roman" w:cs="Times New Roman"/>
          <w:sz w:val="21"/>
          <w:szCs w:val="21"/>
        </w:rPr>
      </w:pPr>
      <w:r w:rsidRPr="00831025">
        <w:rPr>
          <w:rFonts w:ascii="Times New Roman" w:hAnsi="Times New Roman" w:cs="Times New Roman"/>
          <w:sz w:val="21"/>
          <w:szCs w:val="21"/>
        </w:rPr>
        <w:t>18</w:t>
      </w:r>
      <w:r w:rsidR="00F4708D" w:rsidRPr="00F4708D">
        <w:rPr>
          <w:rFonts w:ascii="Times New Roman" w:hAnsi="Times New Roman" w:cs="Times New Roman"/>
        </w:rPr>
        <w:t>．</w:t>
      </w:r>
      <w:r w:rsidRPr="00831025">
        <w:rPr>
          <w:rFonts w:ascii="Times New Roman" w:hAnsi="Times New Roman" w:cs="Times New Roman"/>
          <w:sz w:val="21"/>
          <w:szCs w:val="21"/>
        </w:rPr>
        <w:t>C</w:t>
      </w:r>
      <w:r w:rsidR="00316015">
        <w:rPr>
          <w:rFonts w:ascii="Times New Roman" w:hAnsi="Times New Roman" w:cs="Times New Roman" w:hint="eastAsia"/>
          <w:sz w:val="21"/>
          <w:szCs w:val="21"/>
        </w:rPr>
        <w:t xml:space="preserve">                  </w:t>
      </w:r>
    </w:p>
    <w:p w:rsidR="00831025" w:rsidRPr="00831025" w:rsidRDefault="00831025" w:rsidP="00BD6E3C">
      <w:pPr>
        <w:pStyle w:val="a6"/>
        <w:spacing w:before="0" w:beforeAutospacing="0" w:after="0" w:afterAutospacing="0" w:line="360" w:lineRule="auto"/>
        <w:ind w:firstLineChars="142" w:firstLine="298"/>
        <w:textAlignment w:val="center"/>
        <w:rPr>
          <w:rFonts w:ascii="Times New Roman" w:hAnsi="Times New Roman" w:cs="Times New Roman"/>
          <w:sz w:val="21"/>
          <w:szCs w:val="21"/>
        </w:rPr>
      </w:pPr>
      <w:r w:rsidRPr="00831025">
        <w:rPr>
          <w:rFonts w:ascii="Times New Roman" w:hAnsi="Times New Roman" w:cs="Times New Roman"/>
          <w:sz w:val="21"/>
          <w:szCs w:val="21"/>
        </w:rPr>
        <w:t>19</w:t>
      </w:r>
      <w:r w:rsidR="00F4708D" w:rsidRPr="00F4708D">
        <w:rPr>
          <w:rFonts w:ascii="Times New Roman" w:hAnsi="Times New Roman" w:cs="Times New Roman"/>
        </w:rPr>
        <w:t>．</w:t>
      </w:r>
      <w:r w:rsidRPr="00831025">
        <w:rPr>
          <w:rFonts w:ascii="Times New Roman" w:hAnsi="Times New Roman" w:cs="Times New Roman"/>
          <w:sz w:val="21"/>
          <w:szCs w:val="21"/>
        </w:rPr>
        <w:t>A</w:t>
      </w:r>
    </w:p>
    <w:p w:rsidR="00831025" w:rsidRPr="00316015" w:rsidRDefault="00831025" w:rsidP="00BD6E3C">
      <w:pPr>
        <w:pStyle w:val="a6"/>
        <w:spacing w:before="0" w:beforeAutospacing="0" w:after="0" w:afterAutospacing="0" w:line="360" w:lineRule="auto"/>
        <w:ind w:firstLineChars="142" w:firstLine="298"/>
        <w:textAlignment w:val="center"/>
        <w:rPr>
          <w:rStyle w:val="apple-converted-space"/>
          <w:rFonts w:ascii="楷体" w:eastAsia="楷体" w:hAnsi="楷体" w:cs="Times New Roman"/>
          <w:sz w:val="21"/>
          <w:szCs w:val="21"/>
        </w:rPr>
      </w:pPr>
      <w:r w:rsidRPr="00831025">
        <w:rPr>
          <w:rFonts w:ascii="Times New Roman" w:hAnsi="Times New Roman" w:cs="Times New Roman"/>
          <w:sz w:val="21"/>
          <w:szCs w:val="21"/>
        </w:rPr>
        <w:t>20</w:t>
      </w:r>
      <w:r w:rsidR="004425CD" w:rsidRPr="00831025">
        <w:t>．</w:t>
      </w:r>
      <w:r w:rsidRPr="00831025">
        <w:rPr>
          <w:rFonts w:hint="eastAsia"/>
          <w:sz w:val="21"/>
          <w:szCs w:val="21"/>
        </w:rPr>
        <w:t>①</w:t>
      </w:r>
      <w:r w:rsidRPr="00831025">
        <w:rPr>
          <w:rFonts w:ascii="Times New Roman" w:hAnsi="Times New Roman" w:cs="Times New Roman"/>
          <w:sz w:val="21"/>
          <w:szCs w:val="21"/>
        </w:rPr>
        <w:t>地震通常会引起电磁波的变化</w:t>
      </w:r>
      <w:r w:rsidRPr="00831025">
        <w:rPr>
          <w:rFonts w:ascii="Times New Roman" w:hAnsi="Times New Roman" w:cs="Times New Roman"/>
          <w:sz w:val="21"/>
          <w:szCs w:val="21"/>
        </w:rPr>
        <w:t>   </w:t>
      </w:r>
      <w:r w:rsidRPr="00831025">
        <w:rPr>
          <w:rStyle w:val="apple-converted-space"/>
          <w:rFonts w:ascii="Times New Roman" w:hAnsi="Times New Roman" w:cs="Times New Roman"/>
          <w:sz w:val="21"/>
          <w:szCs w:val="21"/>
        </w:rPr>
        <w:t> </w:t>
      </w:r>
    </w:p>
    <w:p w:rsidR="00831025" w:rsidRPr="00831025" w:rsidRDefault="00BD6E3C" w:rsidP="00BD6E3C">
      <w:pPr>
        <w:pStyle w:val="a6"/>
        <w:spacing w:before="0" w:beforeAutospacing="0" w:after="0" w:afterAutospacing="0" w:line="360" w:lineRule="auto"/>
        <w:ind w:firstLineChars="142" w:firstLine="298"/>
        <w:textAlignment w:val="center"/>
        <w:rPr>
          <w:rFonts w:ascii="Times New Roman" w:hAnsi="Times New Roman" w:cs="Times New Roman"/>
          <w:sz w:val="21"/>
          <w:szCs w:val="21"/>
        </w:rPr>
      </w:pPr>
      <w:r>
        <w:rPr>
          <w:rFonts w:hint="eastAsia"/>
          <w:sz w:val="21"/>
          <w:szCs w:val="21"/>
        </w:rPr>
        <w:t xml:space="preserve">    </w:t>
      </w:r>
      <w:r w:rsidR="00831025" w:rsidRPr="00831025">
        <w:rPr>
          <w:rFonts w:hint="eastAsia"/>
          <w:sz w:val="21"/>
          <w:szCs w:val="21"/>
        </w:rPr>
        <w:t>②</w:t>
      </w:r>
      <w:r w:rsidR="00831025" w:rsidRPr="00831025">
        <w:rPr>
          <w:rFonts w:ascii="Times New Roman" w:hAnsi="Times New Roman" w:cs="Times New Roman"/>
          <w:sz w:val="21"/>
          <w:szCs w:val="21"/>
        </w:rPr>
        <w:t>可以为人们准确预报地震提供参考</w:t>
      </w:r>
      <w:r w:rsidR="00831025" w:rsidRPr="00831025">
        <w:rPr>
          <w:rFonts w:ascii="Times New Roman" w:hAnsi="Times New Roman" w:cs="Times New Roman"/>
          <w:sz w:val="21"/>
          <w:szCs w:val="21"/>
        </w:rPr>
        <w:t>   </w:t>
      </w:r>
      <w:r w:rsidR="00831025" w:rsidRPr="00831025">
        <w:rPr>
          <w:rStyle w:val="apple-converted-space"/>
          <w:rFonts w:ascii="Times New Roman" w:hAnsi="Times New Roman" w:cs="Times New Roman"/>
          <w:sz w:val="21"/>
          <w:szCs w:val="21"/>
        </w:rPr>
        <w:t> </w:t>
      </w:r>
    </w:p>
    <w:p w:rsidR="00831025" w:rsidRPr="00831025" w:rsidRDefault="00BD6E3C" w:rsidP="00BD6E3C">
      <w:pPr>
        <w:pStyle w:val="a6"/>
        <w:spacing w:before="0" w:beforeAutospacing="0" w:after="0" w:afterAutospacing="0" w:line="360" w:lineRule="auto"/>
        <w:ind w:firstLineChars="142" w:firstLine="298"/>
        <w:textAlignment w:val="center"/>
        <w:rPr>
          <w:rFonts w:ascii="Times New Roman" w:hAnsi="Times New Roman" w:cs="Times New Roman"/>
          <w:sz w:val="21"/>
          <w:szCs w:val="21"/>
        </w:rPr>
      </w:pPr>
      <w:r>
        <w:rPr>
          <w:rFonts w:hint="eastAsia"/>
          <w:sz w:val="21"/>
          <w:szCs w:val="21"/>
        </w:rPr>
        <w:t xml:space="preserve">    </w:t>
      </w:r>
      <w:r w:rsidR="00831025" w:rsidRPr="00831025">
        <w:rPr>
          <w:rFonts w:hint="eastAsia"/>
          <w:sz w:val="21"/>
          <w:szCs w:val="21"/>
        </w:rPr>
        <w:t>③</w:t>
      </w:r>
      <w:r w:rsidR="00831025" w:rsidRPr="00831025">
        <w:rPr>
          <w:rFonts w:ascii="Times New Roman" w:hAnsi="Times New Roman" w:cs="Times New Roman"/>
          <w:sz w:val="21"/>
          <w:szCs w:val="21"/>
        </w:rPr>
        <w:t>把它作为监测地震的有效手段（或：用来监测地震）</w:t>
      </w:r>
    </w:p>
    <w:p w:rsidR="00831025" w:rsidRPr="00316015" w:rsidRDefault="00BD6E3C" w:rsidP="00BD6E3C">
      <w:pPr>
        <w:pStyle w:val="a6"/>
        <w:spacing w:before="0" w:beforeAutospacing="0" w:after="0" w:afterAutospacing="0" w:line="360" w:lineRule="auto"/>
        <w:ind w:firstLineChars="0" w:firstLine="0"/>
        <w:rPr>
          <w:rFonts w:ascii="楷体" w:eastAsia="楷体" w:hAnsi="楷体" w:cs="Times New Roman"/>
          <w:sz w:val="21"/>
          <w:szCs w:val="21"/>
        </w:rPr>
      </w:pPr>
      <w:r>
        <w:rPr>
          <w:rFonts w:ascii="Times New Roman" w:hAnsi="Times New Roman" w:cs="Times New Roman" w:hint="eastAsia"/>
          <w:sz w:val="21"/>
          <w:szCs w:val="21"/>
        </w:rPr>
        <w:t xml:space="preserve">   </w:t>
      </w:r>
      <w:r w:rsidR="00831025" w:rsidRPr="00831025">
        <w:rPr>
          <w:rFonts w:ascii="Times New Roman" w:hAnsi="Times New Roman" w:cs="Times New Roman"/>
          <w:sz w:val="21"/>
          <w:szCs w:val="21"/>
        </w:rPr>
        <w:t>21</w:t>
      </w:r>
      <w:r w:rsidR="00831025" w:rsidRPr="00831025">
        <w:rPr>
          <w:rFonts w:ascii="Times New Roman" w:hAnsi="Times New Roman" w:cs="Times New Roman"/>
          <w:sz w:val="21"/>
          <w:szCs w:val="21"/>
        </w:rPr>
        <w:t>．</w:t>
      </w:r>
      <w:r w:rsidR="00831025" w:rsidRPr="00831025">
        <w:rPr>
          <w:rFonts w:hint="eastAsia"/>
          <w:sz w:val="21"/>
          <w:szCs w:val="21"/>
        </w:rPr>
        <w:t>②</w:t>
      </w:r>
      <w:r w:rsidR="00831025" w:rsidRPr="00831025">
        <w:rPr>
          <w:rFonts w:ascii="Times New Roman" w:hAnsi="Times New Roman" w:cs="Times New Roman"/>
          <w:sz w:val="21"/>
          <w:szCs w:val="21"/>
        </w:rPr>
        <w:t>不是看到孟加拉国绝大部分沙子依靠进口，迪拜、卡塔尔等一些沙漠地区的国家也加入了沙子进口国的行列</w:t>
      </w:r>
    </w:p>
    <w:p w:rsidR="00831025" w:rsidRPr="00831025" w:rsidRDefault="0013344A" w:rsidP="0013344A">
      <w:pPr>
        <w:pStyle w:val="a6"/>
        <w:spacing w:before="0" w:beforeAutospacing="0" w:after="0" w:afterAutospacing="0" w:line="360" w:lineRule="auto"/>
        <w:ind w:firstLineChars="142" w:firstLine="298"/>
        <w:rPr>
          <w:rFonts w:ascii="Times New Roman" w:hAnsi="Times New Roman" w:cs="Times New Roman"/>
          <w:sz w:val="21"/>
          <w:szCs w:val="21"/>
        </w:rPr>
      </w:pPr>
      <w:r>
        <w:rPr>
          <w:rFonts w:hint="eastAsia"/>
          <w:sz w:val="21"/>
          <w:szCs w:val="21"/>
        </w:rPr>
        <w:t xml:space="preserve">    </w:t>
      </w:r>
      <w:r w:rsidR="00831025" w:rsidRPr="00831025">
        <w:rPr>
          <w:rFonts w:hint="eastAsia"/>
          <w:sz w:val="21"/>
          <w:szCs w:val="21"/>
        </w:rPr>
        <w:t>③</w:t>
      </w:r>
      <w:r w:rsidR="00831025" w:rsidRPr="00831025">
        <w:rPr>
          <w:rFonts w:ascii="Times New Roman" w:hAnsi="Times New Roman" w:cs="Times New Roman"/>
          <w:sz w:val="21"/>
          <w:szCs w:val="21"/>
        </w:rPr>
        <w:t>不是新科技的发展导致了制作太阳能电池所需要的硅来自石英砂</w:t>
      </w:r>
    </w:p>
    <w:p w:rsidR="00831025" w:rsidRPr="00831025" w:rsidRDefault="00831025" w:rsidP="00831025">
      <w:pPr>
        <w:pStyle w:val="a6"/>
        <w:spacing w:before="0" w:beforeAutospacing="0" w:after="0" w:afterAutospacing="0" w:line="360" w:lineRule="auto"/>
        <w:ind w:firstLine="632"/>
        <w:rPr>
          <w:rFonts w:ascii="Times New Roman" w:hAnsi="Times New Roman" w:cs="Times New Roman"/>
          <w:b/>
          <w:sz w:val="21"/>
          <w:szCs w:val="21"/>
        </w:rPr>
      </w:pPr>
      <w:r w:rsidRPr="00831025">
        <w:rPr>
          <w:rFonts w:ascii="Times New Roman" w:hAnsi="Times New Roman" w:cs="Times New Roman"/>
          <w:b/>
          <w:sz w:val="21"/>
          <w:szCs w:val="21"/>
        </w:rPr>
        <w:t>四、写作（</w:t>
      </w:r>
      <w:r w:rsidRPr="00831025">
        <w:rPr>
          <w:rFonts w:ascii="Times New Roman" w:hAnsi="Times New Roman" w:cs="Times New Roman"/>
          <w:b/>
          <w:sz w:val="21"/>
          <w:szCs w:val="21"/>
        </w:rPr>
        <w:t>60</w:t>
      </w:r>
      <w:r w:rsidRPr="00831025">
        <w:rPr>
          <w:rFonts w:ascii="Times New Roman" w:hAnsi="Times New Roman" w:cs="Times New Roman"/>
          <w:b/>
          <w:sz w:val="21"/>
          <w:szCs w:val="21"/>
        </w:rPr>
        <w:t>分）</w:t>
      </w:r>
    </w:p>
    <w:p w:rsidR="00831025" w:rsidRPr="00316015" w:rsidRDefault="00831025" w:rsidP="00316015">
      <w:pPr>
        <w:pStyle w:val="a6"/>
        <w:spacing w:before="0" w:beforeAutospacing="0" w:after="0" w:afterAutospacing="0" w:line="360" w:lineRule="auto"/>
        <w:ind w:firstLine="630"/>
        <w:rPr>
          <w:rFonts w:ascii="楷体" w:eastAsia="楷体" w:hAnsi="楷体" w:cs="Times New Roman"/>
          <w:sz w:val="21"/>
          <w:szCs w:val="21"/>
        </w:rPr>
      </w:pPr>
      <w:r w:rsidRPr="00831025">
        <w:rPr>
          <w:rFonts w:ascii="Times New Roman" w:hAnsi="Times New Roman" w:cs="Times New Roman"/>
          <w:sz w:val="21"/>
          <w:szCs w:val="21"/>
        </w:rPr>
        <w:t>22</w:t>
      </w:r>
      <w:r w:rsidR="008A1659" w:rsidRPr="00831025">
        <w:rPr>
          <w:rFonts w:ascii="Times New Roman" w:hAnsi="Times New Roman" w:cs="Times New Roman"/>
          <w:sz w:val="21"/>
          <w:szCs w:val="21"/>
        </w:rPr>
        <w:t>．</w:t>
      </w:r>
      <w:r w:rsidR="00316015">
        <w:rPr>
          <w:rFonts w:ascii="Times New Roman" w:hAnsi="Times New Roman" w:cs="Times New Roman" w:hint="eastAsia"/>
          <w:sz w:val="21"/>
          <w:szCs w:val="21"/>
        </w:rPr>
        <w:t>略</w:t>
      </w:r>
    </w:p>
    <w:sectPr w:rsidR="00831025" w:rsidRPr="00316015" w:rsidSect="005459AB">
      <w:footerReference w:type="even" r:id="rId17"/>
      <w:footerReference w:type="default" r:id="rId18"/>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95E" w:rsidRDefault="001A595E" w:rsidP="00BA4850">
      <w:pPr>
        <w:spacing w:line="240" w:lineRule="auto"/>
        <w:ind w:firstLine="630"/>
      </w:pPr>
      <w:r>
        <w:separator/>
      </w:r>
    </w:p>
  </w:endnote>
  <w:endnote w:type="continuationSeparator" w:id="0">
    <w:p w:rsidR="001A595E" w:rsidRDefault="001A595E" w:rsidP="00BA4850">
      <w:pPr>
        <w:spacing w:line="240" w:lineRule="auto"/>
        <w:ind w:firstLine="6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Segoe UI Symbol">
    <w:altName w:val="微软雅黑"/>
    <w:charset w:val="00"/>
    <w:family w:val="swiss"/>
    <w:pitch w:val="variable"/>
    <w:sig w:usb0="00000003" w:usb1="1200FFEF" w:usb2="00040000" w:usb3="00000000" w:csb0="00000001" w:csb1="00000000"/>
  </w:font>
  <w:font w:name="楷体">
    <w:altName w:val="微软雅黑"/>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A7613C">
      <w:rPr>
        <w:sz w:val="21"/>
        <w:szCs w:val="21"/>
      </w:rPr>
      <w:fldChar w:fldCharType="begin"/>
    </w:r>
    <w:r>
      <w:rPr>
        <w:sz w:val="21"/>
        <w:szCs w:val="21"/>
      </w:rPr>
      <w:instrText xml:space="preserve"> =</w:instrText>
    </w:r>
    <w:r w:rsidR="00A7613C">
      <w:rPr>
        <w:sz w:val="21"/>
        <w:szCs w:val="21"/>
      </w:rPr>
      <w:fldChar w:fldCharType="begin"/>
    </w:r>
    <w:r>
      <w:rPr>
        <w:sz w:val="21"/>
        <w:szCs w:val="21"/>
      </w:rPr>
      <w:instrText xml:space="preserve">page  </w:instrText>
    </w:r>
    <w:r w:rsidR="00A7613C">
      <w:rPr>
        <w:sz w:val="21"/>
        <w:szCs w:val="21"/>
      </w:rPr>
      <w:fldChar w:fldCharType="separate"/>
    </w:r>
    <w:r w:rsidR="00230A49">
      <w:rPr>
        <w:noProof/>
        <w:sz w:val="21"/>
        <w:szCs w:val="21"/>
      </w:rPr>
      <w:instrText>4</w:instrText>
    </w:r>
    <w:r w:rsidR="00A7613C">
      <w:rPr>
        <w:sz w:val="21"/>
        <w:szCs w:val="21"/>
      </w:rPr>
      <w:fldChar w:fldCharType="end"/>
    </w:r>
    <w:r>
      <w:rPr>
        <w:sz w:val="21"/>
        <w:szCs w:val="21"/>
      </w:rPr>
      <w:instrText xml:space="preserve">*2-1 </w:instrText>
    </w:r>
    <w:r w:rsidR="00A7613C">
      <w:rPr>
        <w:sz w:val="21"/>
        <w:szCs w:val="21"/>
      </w:rPr>
      <w:fldChar w:fldCharType="separate"/>
    </w:r>
    <w:r w:rsidR="00230A49">
      <w:rPr>
        <w:noProof/>
        <w:sz w:val="21"/>
        <w:szCs w:val="21"/>
      </w:rPr>
      <w:t>7</w:t>
    </w:r>
    <w:r w:rsidR="00A7613C">
      <w:rPr>
        <w:sz w:val="21"/>
        <w:szCs w:val="21"/>
      </w:rPr>
      <w:fldChar w:fldCharType="end"/>
    </w:r>
    <w:r w:rsidRPr="00A72074">
      <w:rPr>
        <w:rFonts w:hint="eastAsia"/>
        <w:sz w:val="21"/>
        <w:szCs w:val="21"/>
      </w:rPr>
      <w:t>页（共</w:t>
    </w:r>
    <w:r w:rsidR="00A7613C">
      <w:rPr>
        <w:sz w:val="21"/>
        <w:szCs w:val="21"/>
      </w:rPr>
      <w:fldChar w:fldCharType="begin"/>
    </w:r>
    <w:r>
      <w:rPr>
        <w:sz w:val="21"/>
        <w:szCs w:val="21"/>
      </w:rPr>
      <w:instrText xml:space="preserve"> =</w:instrText>
    </w:r>
    <w:r w:rsidR="00A7613C">
      <w:rPr>
        <w:sz w:val="21"/>
        <w:szCs w:val="21"/>
      </w:rPr>
      <w:fldChar w:fldCharType="begin"/>
    </w:r>
    <w:r>
      <w:rPr>
        <w:sz w:val="21"/>
        <w:szCs w:val="21"/>
      </w:rPr>
      <w:instrText xml:space="preserve">sectionPages  </w:instrText>
    </w:r>
    <w:r w:rsidR="00A7613C">
      <w:rPr>
        <w:sz w:val="21"/>
        <w:szCs w:val="21"/>
      </w:rPr>
      <w:fldChar w:fldCharType="separate"/>
    </w:r>
    <w:r w:rsidR="00230A49">
      <w:rPr>
        <w:noProof/>
        <w:sz w:val="21"/>
        <w:szCs w:val="21"/>
      </w:rPr>
      <w:instrText>5</w:instrText>
    </w:r>
    <w:r w:rsidR="00A7613C">
      <w:rPr>
        <w:sz w:val="21"/>
        <w:szCs w:val="21"/>
      </w:rPr>
      <w:fldChar w:fldCharType="end"/>
    </w:r>
    <w:r>
      <w:rPr>
        <w:sz w:val="21"/>
        <w:szCs w:val="21"/>
      </w:rPr>
      <w:instrText xml:space="preserve">*2 </w:instrText>
    </w:r>
    <w:r w:rsidR="00A7613C">
      <w:rPr>
        <w:sz w:val="21"/>
        <w:szCs w:val="21"/>
      </w:rPr>
      <w:fldChar w:fldCharType="separate"/>
    </w:r>
    <w:r w:rsidR="00230A49">
      <w:rPr>
        <w:noProof/>
        <w:sz w:val="21"/>
        <w:szCs w:val="21"/>
      </w:rPr>
      <w:t>10</w:t>
    </w:r>
    <w:r w:rsidR="00A7613C">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sidR="00A7613C">
      <w:rPr>
        <w:sz w:val="21"/>
        <w:szCs w:val="21"/>
      </w:rPr>
      <w:fldChar w:fldCharType="begin"/>
    </w:r>
    <w:r>
      <w:rPr>
        <w:sz w:val="21"/>
        <w:szCs w:val="21"/>
      </w:rPr>
      <w:instrText xml:space="preserve"> =</w:instrText>
    </w:r>
    <w:r w:rsidR="00A7613C">
      <w:rPr>
        <w:sz w:val="21"/>
        <w:szCs w:val="21"/>
      </w:rPr>
      <w:fldChar w:fldCharType="begin"/>
    </w:r>
    <w:r>
      <w:rPr>
        <w:sz w:val="21"/>
        <w:szCs w:val="21"/>
      </w:rPr>
      <w:instrText>page</w:instrText>
    </w:r>
    <w:r w:rsidR="00A7613C">
      <w:rPr>
        <w:sz w:val="21"/>
        <w:szCs w:val="21"/>
      </w:rPr>
      <w:fldChar w:fldCharType="separate"/>
    </w:r>
    <w:r w:rsidR="00230A49">
      <w:rPr>
        <w:noProof/>
        <w:sz w:val="21"/>
        <w:szCs w:val="21"/>
      </w:rPr>
      <w:instrText>4</w:instrText>
    </w:r>
    <w:r w:rsidR="00A7613C">
      <w:rPr>
        <w:sz w:val="21"/>
        <w:szCs w:val="21"/>
      </w:rPr>
      <w:fldChar w:fldCharType="end"/>
    </w:r>
    <w:r>
      <w:rPr>
        <w:sz w:val="21"/>
        <w:szCs w:val="21"/>
      </w:rPr>
      <w:instrText xml:space="preserve">*2 </w:instrText>
    </w:r>
    <w:r w:rsidR="00A7613C">
      <w:rPr>
        <w:sz w:val="21"/>
        <w:szCs w:val="21"/>
      </w:rPr>
      <w:fldChar w:fldCharType="separate"/>
    </w:r>
    <w:r w:rsidR="00230A49">
      <w:rPr>
        <w:noProof/>
        <w:sz w:val="21"/>
        <w:szCs w:val="21"/>
      </w:rPr>
      <w:t>8</w:t>
    </w:r>
    <w:r w:rsidR="00A7613C">
      <w:rPr>
        <w:sz w:val="21"/>
        <w:szCs w:val="21"/>
      </w:rPr>
      <w:fldChar w:fldCharType="end"/>
    </w:r>
    <w:r>
      <w:rPr>
        <w:rFonts w:hint="eastAsia"/>
        <w:sz w:val="21"/>
        <w:szCs w:val="21"/>
      </w:rPr>
      <w:t>页</w:t>
    </w:r>
    <w:r>
      <w:rPr>
        <w:sz w:val="21"/>
        <w:szCs w:val="21"/>
      </w:rPr>
      <w:t>（</w:t>
    </w:r>
    <w:r>
      <w:rPr>
        <w:rFonts w:hint="eastAsia"/>
        <w:sz w:val="21"/>
        <w:szCs w:val="21"/>
      </w:rPr>
      <w:t>共</w:t>
    </w:r>
    <w:r w:rsidR="00A7613C">
      <w:rPr>
        <w:sz w:val="21"/>
        <w:szCs w:val="21"/>
      </w:rPr>
      <w:fldChar w:fldCharType="begin"/>
    </w:r>
    <w:r>
      <w:rPr>
        <w:sz w:val="21"/>
        <w:szCs w:val="21"/>
      </w:rPr>
      <w:instrText xml:space="preserve"> =</w:instrText>
    </w:r>
    <w:r w:rsidR="00A7613C">
      <w:rPr>
        <w:sz w:val="21"/>
        <w:szCs w:val="21"/>
      </w:rPr>
      <w:fldChar w:fldCharType="begin"/>
    </w:r>
    <w:r>
      <w:rPr>
        <w:sz w:val="21"/>
        <w:szCs w:val="21"/>
      </w:rPr>
      <w:instrText xml:space="preserve">sectionPages  </w:instrText>
    </w:r>
    <w:r w:rsidR="00A7613C">
      <w:rPr>
        <w:sz w:val="21"/>
        <w:szCs w:val="21"/>
      </w:rPr>
      <w:fldChar w:fldCharType="separate"/>
    </w:r>
    <w:r w:rsidR="00230A49">
      <w:rPr>
        <w:noProof/>
        <w:sz w:val="21"/>
        <w:szCs w:val="21"/>
      </w:rPr>
      <w:instrText>5</w:instrText>
    </w:r>
    <w:r w:rsidR="00A7613C">
      <w:rPr>
        <w:sz w:val="21"/>
        <w:szCs w:val="21"/>
      </w:rPr>
      <w:fldChar w:fldCharType="end"/>
    </w:r>
    <w:r>
      <w:rPr>
        <w:sz w:val="21"/>
        <w:szCs w:val="21"/>
      </w:rPr>
      <w:instrText xml:space="preserve">*2 </w:instrText>
    </w:r>
    <w:r w:rsidR="00A7613C">
      <w:rPr>
        <w:sz w:val="21"/>
        <w:szCs w:val="21"/>
      </w:rPr>
      <w:fldChar w:fldCharType="separate"/>
    </w:r>
    <w:r w:rsidR="00230A49">
      <w:rPr>
        <w:noProof/>
        <w:sz w:val="21"/>
        <w:szCs w:val="21"/>
      </w:rPr>
      <w:t>10</w:t>
    </w:r>
    <w:r w:rsidR="00A7613C">
      <w:rPr>
        <w:sz w:val="21"/>
        <w:szCs w:val="21"/>
      </w:rPr>
      <w:fldChar w:fldCharType="end"/>
    </w:r>
    <w:r>
      <w:rPr>
        <w:rFonts w:hint="eastAsia"/>
        <w:sz w:val="21"/>
        <w:szCs w:val="21"/>
      </w:rPr>
      <w:t>页</w:t>
    </w:r>
    <w:r>
      <w:rPr>
        <w:sz w:val="21"/>
        <w:szCs w:val="21"/>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A7613C">
      <w:rPr>
        <w:sz w:val="21"/>
        <w:szCs w:val="21"/>
      </w:rPr>
      <w:fldChar w:fldCharType="begin"/>
    </w:r>
    <w:r w:rsidR="005459AB">
      <w:rPr>
        <w:sz w:val="21"/>
        <w:szCs w:val="21"/>
      </w:rPr>
      <w:instrText xml:space="preserve"> =</w:instrText>
    </w:r>
    <w:r w:rsidR="00A7613C">
      <w:rPr>
        <w:sz w:val="21"/>
        <w:szCs w:val="21"/>
      </w:rPr>
      <w:fldChar w:fldCharType="begin"/>
    </w:r>
    <w:r w:rsidR="005459AB">
      <w:rPr>
        <w:sz w:val="21"/>
        <w:szCs w:val="21"/>
      </w:rPr>
      <w:instrText xml:space="preserve">page  </w:instrText>
    </w:r>
    <w:r w:rsidR="00A7613C">
      <w:rPr>
        <w:sz w:val="21"/>
        <w:szCs w:val="21"/>
      </w:rPr>
      <w:fldChar w:fldCharType="separate"/>
    </w:r>
    <w:r w:rsidR="00B659F5">
      <w:rPr>
        <w:noProof/>
        <w:sz w:val="21"/>
        <w:szCs w:val="21"/>
      </w:rPr>
      <w:instrText>6</w:instrText>
    </w:r>
    <w:r w:rsidR="00A7613C">
      <w:rPr>
        <w:sz w:val="21"/>
        <w:szCs w:val="21"/>
      </w:rPr>
      <w:fldChar w:fldCharType="end"/>
    </w:r>
    <w:r w:rsidR="005459AB">
      <w:rPr>
        <w:sz w:val="21"/>
        <w:szCs w:val="21"/>
      </w:rPr>
      <w:instrText xml:space="preserve">*2-1 </w:instrText>
    </w:r>
    <w:r w:rsidR="00A7613C">
      <w:rPr>
        <w:sz w:val="21"/>
        <w:szCs w:val="21"/>
      </w:rPr>
      <w:fldChar w:fldCharType="separate"/>
    </w:r>
    <w:r w:rsidR="00B659F5">
      <w:rPr>
        <w:noProof/>
        <w:sz w:val="21"/>
        <w:szCs w:val="21"/>
      </w:rPr>
      <w:t>11</w:t>
    </w:r>
    <w:r w:rsidR="00A7613C">
      <w:rPr>
        <w:sz w:val="21"/>
        <w:szCs w:val="21"/>
      </w:rPr>
      <w:fldChar w:fldCharType="end"/>
    </w:r>
    <w:r w:rsidRPr="00A72074">
      <w:rPr>
        <w:rFonts w:hint="eastAsia"/>
        <w:sz w:val="21"/>
        <w:szCs w:val="21"/>
      </w:rPr>
      <w:t>页（共</w:t>
    </w:r>
    <w:r w:rsidR="00A7613C">
      <w:rPr>
        <w:sz w:val="21"/>
        <w:szCs w:val="21"/>
      </w:rPr>
      <w:fldChar w:fldCharType="begin"/>
    </w:r>
    <w:r w:rsidR="005459AB">
      <w:rPr>
        <w:sz w:val="21"/>
        <w:szCs w:val="21"/>
      </w:rPr>
      <w:instrText xml:space="preserve"> =</w:instrText>
    </w:r>
    <w:r w:rsidR="00A7613C">
      <w:rPr>
        <w:sz w:val="21"/>
        <w:szCs w:val="21"/>
      </w:rPr>
      <w:fldChar w:fldCharType="begin"/>
    </w:r>
    <w:r w:rsidR="005459AB">
      <w:rPr>
        <w:sz w:val="21"/>
        <w:szCs w:val="21"/>
      </w:rPr>
      <w:instrText xml:space="preserve">sectionPages  </w:instrText>
    </w:r>
    <w:r w:rsidR="00A7613C">
      <w:rPr>
        <w:sz w:val="21"/>
        <w:szCs w:val="21"/>
      </w:rPr>
      <w:fldChar w:fldCharType="separate"/>
    </w:r>
    <w:r w:rsidR="00B659F5">
      <w:rPr>
        <w:noProof/>
        <w:sz w:val="21"/>
        <w:szCs w:val="21"/>
      </w:rPr>
      <w:instrText>6</w:instrText>
    </w:r>
    <w:r w:rsidR="00A7613C">
      <w:rPr>
        <w:sz w:val="21"/>
        <w:szCs w:val="21"/>
      </w:rPr>
      <w:fldChar w:fldCharType="end"/>
    </w:r>
    <w:r w:rsidR="005459AB">
      <w:rPr>
        <w:sz w:val="21"/>
        <w:szCs w:val="21"/>
      </w:rPr>
      <w:instrText xml:space="preserve">*2 </w:instrText>
    </w:r>
    <w:r w:rsidR="00A7613C">
      <w:rPr>
        <w:sz w:val="21"/>
        <w:szCs w:val="21"/>
      </w:rPr>
      <w:fldChar w:fldCharType="separate"/>
    </w:r>
    <w:r w:rsidR="00B659F5">
      <w:rPr>
        <w:noProof/>
        <w:sz w:val="21"/>
        <w:szCs w:val="21"/>
      </w:rPr>
      <w:t>12</w:t>
    </w:r>
    <w:r w:rsidR="00A7613C">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A7613C">
      <w:rPr>
        <w:sz w:val="21"/>
        <w:szCs w:val="21"/>
      </w:rPr>
      <w:fldChar w:fldCharType="begin"/>
    </w:r>
    <w:r w:rsidR="005459AB">
      <w:rPr>
        <w:sz w:val="21"/>
        <w:szCs w:val="21"/>
      </w:rPr>
      <w:instrText xml:space="preserve"> =</w:instrText>
    </w:r>
    <w:r w:rsidR="00A7613C">
      <w:rPr>
        <w:sz w:val="21"/>
        <w:szCs w:val="21"/>
      </w:rPr>
      <w:fldChar w:fldCharType="begin"/>
    </w:r>
    <w:r w:rsidR="005459AB">
      <w:rPr>
        <w:sz w:val="21"/>
        <w:szCs w:val="21"/>
      </w:rPr>
      <w:instrText>page</w:instrText>
    </w:r>
    <w:r w:rsidR="00A7613C">
      <w:rPr>
        <w:sz w:val="21"/>
        <w:szCs w:val="21"/>
      </w:rPr>
      <w:fldChar w:fldCharType="separate"/>
    </w:r>
    <w:r w:rsidR="00B659F5">
      <w:rPr>
        <w:noProof/>
        <w:sz w:val="21"/>
        <w:szCs w:val="21"/>
      </w:rPr>
      <w:instrText>6</w:instrText>
    </w:r>
    <w:r w:rsidR="00A7613C">
      <w:rPr>
        <w:sz w:val="21"/>
        <w:szCs w:val="21"/>
      </w:rPr>
      <w:fldChar w:fldCharType="end"/>
    </w:r>
    <w:r w:rsidR="005459AB">
      <w:rPr>
        <w:sz w:val="21"/>
        <w:szCs w:val="21"/>
      </w:rPr>
      <w:instrText xml:space="preserve">*2 </w:instrText>
    </w:r>
    <w:r w:rsidR="00A7613C">
      <w:rPr>
        <w:sz w:val="21"/>
        <w:szCs w:val="21"/>
      </w:rPr>
      <w:fldChar w:fldCharType="separate"/>
    </w:r>
    <w:r w:rsidR="00B659F5">
      <w:rPr>
        <w:noProof/>
        <w:sz w:val="21"/>
        <w:szCs w:val="21"/>
      </w:rPr>
      <w:t>12</w:t>
    </w:r>
    <w:r w:rsidR="00A7613C">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A7613C">
      <w:rPr>
        <w:sz w:val="21"/>
        <w:szCs w:val="21"/>
      </w:rPr>
      <w:fldChar w:fldCharType="begin"/>
    </w:r>
    <w:r w:rsidR="005459AB">
      <w:rPr>
        <w:sz w:val="21"/>
        <w:szCs w:val="21"/>
      </w:rPr>
      <w:instrText xml:space="preserve"> =</w:instrText>
    </w:r>
    <w:r w:rsidR="00A7613C">
      <w:rPr>
        <w:sz w:val="21"/>
        <w:szCs w:val="21"/>
      </w:rPr>
      <w:fldChar w:fldCharType="begin"/>
    </w:r>
    <w:r w:rsidR="005459AB">
      <w:rPr>
        <w:sz w:val="21"/>
        <w:szCs w:val="21"/>
      </w:rPr>
      <w:instrText xml:space="preserve">sectionPages  </w:instrText>
    </w:r>
    <w:r w:rsidR="00A7613C">
      <w:rPr>
        <w:sz w:val="21"/>
        <w:szCs w:val="21"/>
      </w:rPr>
      <w:fldChar w:fldCharType="separate"/>
    </w:r>
    <w:r w:rsidR="00B659F5">
      <w:rPr>
        <w:noProof/>
        <w:sz w:val="21"/>
        <w:szCs w:val="21"/>
      </w:rPr>
      <w:instrText>6</w:instrText>
    </w:r>
    <w:r w:rsidR="00A7613C">
      <w:rPr>
        <w:sz w:val="21"/>
        <w:szCs w:val="21"/>
      </w:rPr>
      <w:fldChar w:fldCharType="end"/>
    </w:r>
    <w:r w:rsidR="005459AB">
      <w:rPr>
        <w:sz w:val="21"/>
        <w:szCs w:val="21"/>
      </w:rPr>
      <w:instrText xml:space="preserve">*2 </w:instrText>
    </w:r>
    <w:r w:rsidR="00A7613C">
      <w:rPr>
        <w:sz w:val="21"/>
        <w:szCs w:val="21"/>
      </w:rPr>
      <w:fldChar w:fldCharType="separate"/>
    </w:r>
    <w:r w:rsidR="00B659F5">
      <w:rPr>
        <w:noProof/>
        <w:sz w:val="21"/>
        <w:szCs w:val="21"/>
      </w:rPr>
      <w:t>12</w:t>
    </w:r>
    <w:r w:rsidR="00A7613C">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Default="005459AB">
    <w:pPr>
      <w:pStyle w:val="a4"/>
      <w:ind w:firstLine="5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A7613C">
      <w:rPr>
        <w:sz w:val="21"/>
        <w:szCs w:val="21"/>
      </w:rPr>
      <w:fldChar w:fldCharType="begin"/>
    </w:r>
    <w:r>
      <w:rPr>
        <w:sz w:val="21"/>
        <w:szCs w:val="21"/>
      </w:rPr>
      <w:instrText xml:space="preserve"> =</w:instrText>
    </w:r>
    <w:r w:rsidR="00A7613C">
      <w:rPr>
        <w:sz w:val="21"/>
        <w:szCs w:val="21"/>
      </w:rPr>
      <w:fldChar w:fldCharType="begin"/>
    </w:r>
    <w:r>
      <w:rPr>
        <w:sz w:val="21"/>
        <w:szCs w:val="21"/>
      </w:rPr>
      <w:instrText xml:space="preserve">page  </w:instrText>
    </w:r>
    <w:r w:rsidR="00A7613C">
      <w:rPr>
        <w:sz w:val="21"/>
        <w:szCs w:val="21"/>
      </w:rPr>
      <w:fldChar w:fldCharType="separate"/>
    </w:r>
    <w:r w:rsidR="00316015">
      <w:rPr>
        <w:noProof/>
        <w:sz w:val="21"/>
        <w:szCs w:val="21"/>
      </w:rPr>
      <w:instrText>2</w:instrText>
    </w:r>
    <w:r w:rsidR="00A7613C">
      <w:rPr>
        <w:sz w:val="21"/>
        <w:szCs w:val="21"/>
      </w:rPr>
      <w:fldChar w:fldCharType="end"/>
    </w:r>
    <w:r>
      <w:rPr>
        <w:sz w:val="21"/>
        <w:szCs w:val="21"/>
      </w:rPr>
      <w:instrText xml:space="preserve">*2-1 </w:instrText>
    </w:r>
    <w:r w:rsidR="00A7613C">
      <w:rPr>
        <w:sz w:val="21"/>
        <w:szCs w:val="21"/>
      </w:rPr>
      <w:fldChar w:fldCharType="separate"/>
    </w:r>
    <w:r w:rsidR="00316015">
      <w:rPr>
        <w:noProof/>
        <w:sz w:val="21"/>
        <w:szCs w:val="21"/>
      </w:rPr>
      <w:t>3</w:t>
    </w:r>
    <w:r w:rsidR="00A7613C">
      <w:rPr>
        <w:sz w:val="21"/>
        <w:szCs w:val="21"/>
      </w:rPr>
      <w:fldChar w:fldCharType="end"/>
    </w:r>
    <w:r w:rsidRPr="00A72074">
      <w:rPr>
        <w:rFonts w:hint="eastAsia"/>
        <w:sz w:val="21"/>
        <w:szCs w:val="21"/>
      </w:rPr>
      <w:t>页（共</w:t>
    </w:r>
    <w:r w:rsidR="00A7613C">
      <w:rPr>
        <w:sz w:val="21"/>
        <w:szCs w:val="21"/>
      </w:rPr>
      <w:fldChar w:fldCharType="begin"/>
    </w:r>
    <w:r>
      <w:rPr>
        <w:sz w:val="21"/>
        <w:szCs w:val="21"/>
      </w:rPr>
      <w:instrText xml:space="preserve"> =</w:instrText>
    </w:r>
    <w:r w:rsidR="00A7613C">
      <w:rPr>
        <w:sz w:val="21"/>
        <w:szCs w:val="21"/>
      </w:rPr>
      <w:fldChar w:fldCharType="begin"/>
    </w:r>
    <w:r>
      <w:rPr>
        <w:sz w:val="21"/>
        <w:szCs w:val="21"/>
      </w:rPr>
      <w:instrText xml:space="preserve">sectionPages  </w:instrText>
    </w:r>
    <w:r w:rsidR="00A7613C">
      <w:rPr>
        <w:sz w:val="21"/>
        <w:szCs w:val="21"/>
      </w:rPr>
      <w:fldChar w:fldCharType="separate"/>
    </w:r>
    <w:r w:rsidR="00316015">
      <w:rPr>
        <w:noProof/>
        <w:sz w:val="21"/>
        <w:szCs w:val="21"/>
      </w:rPr>
      <w:instrText>2</w:instrText>
    </w:r>
    <w:r w:rsidR="00A7613C">
      <w:rPr>
        <w:sz w:val="21"/>
        <w:szCs w:val="21"/>
      </w:rPr>
      <w:fldChar w:fldCharType="end"/>
    </w:r>
    <w:r>
      <w:rPr>
        <w:sz w:val="21"/>
        <w:szCs w:val="21"/>
      </w:rPr>
      <w:instrText xml:space="preserve">*2 </w:instrText>
    </w:r>
    <w:r w:rsidR="00A7613C">
      <w:rPr>
        <w:sz w:val="21"/>
        <w:szCs w:val="21"/>
      </w:rPr>
      <w:fldChar w:fldCharType="separate"/>
    </w:r>
    <w:r w:rsidR="00316015">
      <w:rPr>
        <w:noProof/>
        <w:sz w:val="21"/>
        <w:szCs w:val="21"/>
      </w:rPr>
      <w:t>4</w:t>
    </w:r>
    <w:r w:rsidR="00A7613C">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sidR="00A7613C">
      <w:rPr>
        <w:sz w:val="21"/>
        <w:szCs w:val="21"/>
      </w:rPr>
      <w:fldChar w:fldCharType="begin"/>
    </w:r>
    <w:r>
      <w:rPr>
        <w:sz w:val="21"/>
        <w:szCs w:val="21"/>
      </w:rPr>
      <w:instrText xml:space="preserve"> =</w:instrText>
    </w:r>
    <w:r w:rsidR="00A7613C">
      <w:rPr>
        <w:sz w:val="21"/>
        <w:szCs w:val="21"/>
      </w:rPr>
      <w:fldChar w:fldCharType="begin"/>
    </w:r>
    <w:r>
      <w:rPr>
        <w:sz w:val="21"/>
        <w:szCs w:val="21"/>
      </w:rPr>
      <w:instrText>page</w:instrText>
    </w:r>
    <w:r w:rsidR="00A7613C">
      <w:rPr>
        <w:sz w:val="21"/>
        <w:szCs w:val="21"/>
      </w:rPr>
      <w:fldChar w:fldCharType="separate"/>
    </w:r>
    <w:r w:rsidR="00316015">
      <w:rPr>
        <w:noProof/>
        <w:sz w:val="21"/>
        <w:szCs w:val="21"/>
      </w:rPr>
      <w:instrText>2</w:instrText>
    </w:r>
    <w:r w:rsidR="00A7613C">
      <w:rPr>
        <w:sz w:val="21"/>
        <w:szCs w:val="21"/>
      </w:rPr>
      <w:fldChar w:fldCharType="end"/>
    </w:r>
    <w:r>
      <w:rPr>
        <w:sz w:val="21"/>
        <w:szCs w:val="21"/>
      </w:rPr>
      <w:instrText xml:space="preserve">*2 </w:instrText>
    </w:r>
    <w:r w:rsidR="00A7613C">
      <w:rPr>
        <w:sz w:val="21"/>
        <w:szCs w:val="21"/>
      </w:rPr>
      <w:fldChar w:fldCharType="separate"/>
    </w:r>
    <w:r w:rsidR="00316015">
      <w:rPr>
        <w:noProof/>
        <w:sz w:val="21"/>
        <w:szCs w:val="21"/>
      </w:rPr>
      <w:t>4</w:t>
    </w:r>
    <w:r w:rsidR="00A7613C">
      <w:rPr>
        <w:sz w:val="21"/>
        <w:szCs w:val="21"/>
      </w:rPr>
      <w:fldChar w:fldCharType="end"/>
    </w:r>
    <w:r>
      <w:rPr>
        <w:rFonts w:hint="eastAsia"/>
        <w:sz w:val="21"/>
        <w:szCs w:val="21"/>
      </w:rPr>
      <w:t>页</w:t>
    </w:r>
    <w:r>
      <w:rPr>
        <w:sz w:val="21"/>
        <w:szCs w:val="21"/>
      </w:rPr>
      <w:t>（</w:t>
    </w:r>
    <w:r>
      <w:rPr>
        <w:rFonts w:hint="eastAsia"/>
        <w:sz w:val="21"/>
        <w:szCs w:val="21"/>
      </w:rPr>
      <w:t>共</w:t>
    </w:r>
    <w:r w:rsidR="00A7613C">
      <w:rPr>
        <w:sz w:val="21"/>
        <w:szCs w:val="21"/>
      </w:rPr>
      <w:fldChar w:fldCharType="begin"/>
    </w:r>
    <w:r>
      <w:rPr>
        <w:sz w:val="21"/>
        <w:szCs w:val="21"/>
      </w:rPr>
      <w:instrText xml:space="preserve"> =</w:instrText>
    </w:r>
    <w:r w:rsidR="00A7613C">
      <w:rPr>
        <w:sz w:val="21"/>
        <w:szCs w:val="21"/>
      </w:rPr>
      <w:fldChar w:fldCharType="begin"/>
    </w:r>
    <w:r>
      <w:rPr>
        <w:sz w:val="21"/>
        <w:szCs w:val="21"/>
      </w:rPr>
      <w:instrText xml:space="preserve">sectionPages  </w:instrText>
    </w:r>
    <w:r w:rsidR="00A7613C">
      <w:rPr>
        <w:sz w:val="21"/>
        <w:szCs w:val="21"/>
      </w:rPr>
      <w:fldChar w:fldCharType="separate"/>
    </w:r>
    <w:r w:rsidR="00316015">
      <w:rPr>
        <w:noProof/>
        <w:sz w:val="21"/>
        <w:szCs w:val="21"/>
      </w:rPr>
      <w:instrText>2</w:instrText>
    </w:r>
    <w:r w:rsidR="00A7613C">
      <w:rPr>
        <w:sz w:val="21"/>
        <w:szCs w:val="21"/>
      </w:rPr>
      <w:fldChar w:fldCharType="end"/>
    </w:r>
    <w:r>
      <w:rPr>
        <w:sz w:val="21"/>
        <w:szCs w:val="21"/>
      </w:rPr>
      <w:instrText xml:space="preserve">*2 </w:instrText>
    </w:r>
    <w:r w:rsidR="00A7613C">
      <w:rPr>
        <w:sz w:val="21"/>
        <w:szCs w:val="21"/>
      </w:rPr>
      <w:fldChar w:fldCharType="separate"/>
    </w:r>
    <w:r w:rsidR="00316015">
      <w:rPr>
        <w:noProof/>
        <w:sz w:val="21"/>
        <w:szCs w:val="21"/>
      </w:rPr>
      <w:t>4</w:t>
    </w:r>
    <w:r w:rsidR="00A7613C">
      <w:rPr>
        <w:sz w:val="21"/>
        <w:szCs w:val="21"/>
      </w:rPr>
      <w:fldChar w:fldCharType="end"/>
    </w:r>
    <w:r>
      <w:rPr>
        <w:rFonts w:hint="eastAsia"/>
        <w:sz w:val="21"/>
        <w:szCs w:val="21"/>
      </w:rPr>
      <w:t>页</w:t>
    </w:r>
    <w:r>
      <w:rPr>
        <w:sz w:val="21"/>
        <w:szCs w:val="21"/>
      </w:rPr>
      <w:t>）</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A7613C">
      <w:rPr>
        <w:sz w:val="21"/>
        <w:szCs w:val="21"/>
      </w:rPr>
      <w:fldChar w:fldCharType="begin"/>
    </w:r>
    <w:r>
      <w:rPr>
        <w:sz w:val="21"/>
        <w:szCs w:val="21"/>
      </w:rPr>
      <w:instrText xml:space="preserve"> =</w:instrText>
    </w:r>
    <w:r w:rsidR="00A7613C">
      <w:rPr>
        <w:sz w:val="21"/>
        <w:szCs w:val="21"/>
      </w:rPr>
      <w:fldChar w:fldCharType="begin"/>
    </w:r>
    <w:r>
      <w:rPr>
        <w:sz w:val="21"/>
        <w:szCs w:val="21"/>
      </w:rPr>
      <w:instrText xml:space="preserve">page  </w:instrText>
    </w:r>
    <w:r w:rsidR="00A7613C">
      <w:rPr>
        <w:sz w:val="21"/>
        <w:szCs w:val="21"/>
      </w:rPr>
      <w:fldChar w:fldCharType="separate"/>
    </w:r>
    <w:r w:rsidR="00B659F5">
      <w:rPr>
        <w:noProof/>
        <w:sz w:val="21"/>
        <w:szCs w:val="21"/>
      </w:rPr>
      <w:instrText>1</w:instrText>
    </w:r>
    <w:r w:rsidR="00A7613C">
      <w:rPr>
        <w:sz w:val="21"/>
        <w:szCs w:val="21"/>
      </w:rPr>
      <w:fldChar w:fldCharType="end"/>
    </w:r>
    <w:r>
      <w:rPr>
        <w:sz w:val="21"/>
        <w:szCs w:val="21"/>
      </w:rPr>
      <w:instrText xml:space="preserve">*2-1 </w:instrText>
    </w:r>
    <w:r w:rsidR="00A7613C">
      <w:rPr>
        <w:sz w:val="21"/>
        <w:szCs w:val="21"/>
      </w:rPr>
      <w:fldChar w:fldCharType="separate"/>
    </w:r>
    <w:r w:rsidR="00B659F5">
      <w:rPr>
        <w:noProof/>
        <w:sz w:val="21"/>
        <w:szCs w:val="21"/>
      </w:rPr>
      <w:t>1</w:t>
    </w:r>
    <w:r w:rsidR="00A7613C">
      <w:rPr>
        <w:sz w:val="21"/>
        <w:szCs w:val="21"/>
      </w:rPr>
      <w:fldChar w:fldCharType="end"/>
    </w:r>
    <w:r w:rsidRPr="00A72074">
      <w:rPr>
        <w:rFonts w:hint="eastAsia"/>
        <w:sz w:val="21"/>
        <w:szCs w:val="21"/>
      </w:rPr>
      <w:t>页（共</w:t>
    </w:r>
    <w:r w:rsidR="00A7613C">
      <w:rPr>
        <w:sz w:val="21"/>
        <w:szCs w:val="21"/>
      </w:rPr>
      <w:fldChar w:fldCharType="begin"/>
    </w:r>
    <w:r>
      <w:rPr>
        <w:sz w:val="21"/>
        <w:szCs w:val="21"/>
      </w:rPr>
      <w:instrText xml:space="preserve"> =</w:instrText>
    </w:r>
    <w:r w:rsidR="00A7613C">
      <w:rPr>
        <w:sz w:val="21"/>
        <w:szCs w:val="21"/>
      </w:rPr>
      <w:fldChar w:fldCharType="begin"/>
    </w:r>
    <w:r>
      <w:rPr>
        <w:sz w:val="21"/>
        <w:szCs w:val="21"/>
      </w:rPr>
      <w:instrText xml:space="preserve">sectionPages  </w:instrText>
    </w:r>
    <w:r w:rsidR="00A7613C">
      <w:rPr>
        <w:sz w:val="21"/>
        <w:szCs w:val="21"/>
      </w:rPr>
      <w:fldChar w:fldCharType="separate"/>
    </w:r>
    <w:r w:rsidR="00B659F5">
      <w:rPr>
        <w:noProof/>
        <w:sz w:val="21"/>
        <w:szCs w:val="21"/>
      </w:rPr>
      <w:instrText>1</w:instrText>
    </w:r>
    <w:r w:rsidR="00A7613C">
      <w:rPr>
        <w:sz w:val="21"/>
        <w:szCs w:val="21"/>
      </w:rPr>
      <w:fldChar w:fldCharType="end"/>
    </w:r>
    <w:r>
      <w:rPr>
        <w:sz w:val="21"/>
        <w:szCs w:val="21"/>
      </w:rPr>
      <w:instrText xml:space="preserve">*2 </w:instrText>
    </w:r>
    <w:r w:rsidR="00A7613C">
      <w:rPr>
        <w:sz w:val="21"/>
        <w:szCs w:val="21"/>
      </w:rPr>
      <w:fldChar w:fldCharType="separate"/>
    </w:r>
    <w:r w:rsidR="00B659F5">
      <w:rPr>
        <w:noProof/>
        <w:sz w:val="21"/>
        <w:szCs w:val="21"/>
      </w:rPr>
      <w:t>2</w:t>
    </w:r>
    <w:r w:rsidR="00A7613C">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sidR="00A7613C">
      <w:rPr>
        <w:sz w:val="21"/>
        <w:szCs w:val="21"/>
      </w:rPr>
      <w:fldChar w:fldCharType="begin"/>
    </w:r>
    <w:r>
      <w:rPr>
        <w:sz w:val="21"/>
        <w:szCs w:val="21"/>
      </w:rPr>
      <w:instrText xml:space="preserve"> =</w:instrText>
    </w:r>
    <w:r w:rsidR="00A7613C">
      <w:rPr>
        <w:sz w:val="21"/>
        <w:szCs w:val="21"/>
      </w:rPr>
      <w:fldChar w:fldCharType="begin"/>
    </w:r>
    <w:r>
      <w:rPr>
        <w:sz w:val="21"/>
        <w:szCs w:val="21"/>
      </w:rPr>
      <w:instrText>page</w:instrText>
    </w:r>
    <w:r w:rsidR="00A7613C">
      <w:rPr>
        <w:sz w:val="21"/>
        <w:szCs w:val="21"/>
      </w:rPr>
      <w:fldChar w:fldCharType="separate"/>
    </w:r>
    <w:r w:rsidR="00B659F5">
      <w:rPr>
        <w:noProof/>
        <w:sz w:val="21"/>
        <w:szCs w:val="21"/>
      </w:rPr>
      <w:instrText>1</w:instrText>
    </w:r>
    <w:r w:rsidR="00A7613C">
      <w:rPr>
        <w:sz w:val="21"/>
        <w:szCs w:val="21"/>
      </w:rPr>
      <w:fldChar w:fldCharType="end"/>
    </w:r>
    <w:r>
      <w:rPr>
        <w:sz w:val="21"/>
        <w:szCs w:val="21"/>
      </w:rPr>
      <w:instrText xml:space="preserve">*2 </w:instrText>
    </w:r>
    <w:r w:rsidR="00A7613C">
      <w:rPr>
        <w:sz w:val="21"/>
        <w:szCs w:val="21"/>
      </w:rPr>
      <w:fldChar w:fldCharType="separate"/>
    </w:r>
    <w:r w:rsidR="00B659F5">
      <w:rPr>
        <w:noProof/>
        <w:sz w:val="21"/>
        <w:szCs w:val="21"/>
      </w:rPr>
      <w:t>2</w:t>
    </w:r>
    <w:r w:rsidR="00A7613C">
      <w:rPr>
        <w:sz w:val="21"/>
        <w:szCs w:val="21"/>
      </w:rPr>
      <w:fldChar w:fldCharType="end"/>
    </w:r>
    <w:r>
      <w:rPr>
        <w:rFonts w:hint="eastAsia"/>
        <w:sz w:val="21"/>
        <w:szCs w:val="21"/>
      </w:rPr>
      <w:t>页</w:t>
    </w:r>
    <w:r>
      <w:rPr>
        <w:sz w:val="21"/>
        <w:szCs w:val="21"/>
      </w:rPr>
      <w:t>（</w:t>
    </w:r>
    <w:r>
      <w:rPr>
        <w:rFonts w:hint="eastAsia"/>
        <w:sz w:val="21"/>
        <w:szCs w:val="21"/>
      </w:rPr>
      <w:t>共</w:t>
    </w:r>
    <w:r w:rsidR="00A7613C">
      <w:rPr>
        <w:sz w:val="21"/>
        <w:szCs w:val="21"/>
      </w:rPr>
      <w:fldChar w:fldCharType="begin"/>
    </w:r>
    <w:r>
      <w:rPr>
        <w:sz w:val="21"/>
        <w:szCs w:val="21"/>
      </w:rPr>
      <w:instrText xml:space="preserve"> =</w:instrText>
    </w:r>
    <w:r w:rsidR="00A7613C">
      <w:rPr>
        <w:sz w:val="21"/>
        <w:szCs w:val="21"/>
      </w:rPr>
      <w:fldChar w:fldCharType="begin"/>
    </w:r>
    <w:r>
      <w:rPr>
        <w:sz w:val="21"/>
        <w:szCs w:val="21"/>
      </w:rPr>
      <w:instrText xml:space="preserve">sectionPages  </w:instrText>
    </w:r>
    <w:r w:rsidR="00A7613C">
      <w:rPr>
        <w:sz w:val="21"/>
        <w:szCs w:val="21"/>
      </w:rPr>
      <w:fldChar w:fldCharType="separate"/>
    </w:r>
    <w:r w:rsidR="00B659F5">
      <w:rPr>
        <w:noProof/>
        <w:sz w:val="21"/>
        <w:szCs w:val="21"/>
      </w:rPr>
      <w:instrText>1</w:instrText>
    </w:r>
    <w:r w:rsidR="00A7613C">
      <w:rPr>
        <w:sz w:val="21"/>
        <w:szCs w:val="21"/>
      </w:rPr>
      <w:fldChar w:fldCharType="end"/>
    </w:r>
    <w:r>
      <w:rPr>
        <w:sz w:val="21"/>
        <w:szCs w:val="21"/>
      </w:rPr>
      <w:instrText xml:space="preserve">*2 </w:instrText>
    </w:r>
    <w:r w:rsidR="00A7613C">
      <w:rPr>
        <w:sz w:val="21"/>
        <w:szCs w:val="21"/>
      </w:rPr>
      <w:fldChar w:fldCharType="separate"/>
    </w:r>
    <w:r w:rsidR="00B659F5">
      <w:rPr>
        <w:noProof/>
        <w:sz w:val="21"/>
        <w:szCs w:val="21"/>
      </w:rPr>
      <w:t>2</w:t>
    </w:r>
    <w:r w:rsidR="00A7613C">
      <w:rPr>
        <w:sz w:val="21"/>
        <w:szCs w:val="21"/>
      </w:rPr>
      <w:fldChar w:fldCharType="end"/>
    </w:r>
    <w:r>
      <w:rPr>
        <w:rFonts w:hint="eastAsia"/>
        <w:sz w:val="21"/>
        <w:szCs w:val="21"/>
      </w:rPr>
      <w:t>页</w:t>
    </w:r>
    <w:r>
      <w:rPr>
        <w:sz w:val="21"/>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95E" w:rsidRDefault="001A595E" w:rsidP="00BA4850">
      <w:pPr>
        <w:spacing w:line="240" w:lineRule="auto"/>
        <w:ind w:firstLine="630"/>
      </w:pPr>
      <w:r>
        <w:separator/>
      </w:r>
    </w:p>
  </w:footnote>
  <w:footnote w:type="continuationSeparator" w:id="0">
    <w:p w:rsidR="001A595E" w:rsidRDefault="001A595E" w:rsidP="00BA4850">
      <w:pPr>
        <w:spacing w:line="240" w:lineRule="auto"/>
        <w:ind w:firstLine="6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A7613C" w:rsidP="00FD5B7A">
    <w:pPr>
      <w:pStyle w:val="a3"/>
      <w:pBdr>
        <w:bottom w:val="none" w:sz="0" w:space="0" w:color="auto"/>
      </w:pBdr>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Pr>
        <w:noProof/>
      </w:rPr>
      <w:pict>
        <v:line id="直接连接符 4" o:spid="_x0000_s2071" style="position:absolute;left:0;text-align:left;z-index:251679744;visibility:visible;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8DD" w:rsidRPr="00B659F5" w:rsidRDefault="001118DD" w:rsidP="00B659F5">
    <w:pPr>
      <w:pStyle w:val="a3"/>
      <w:ind w:firstLine="5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A7613C">
    <w:pPr>
      <w:pStyle w:val="a3"/>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575904B9"/>
    <w:multiLevelType w:val="singleLevel"/>
    <w:tmpl w:val="575904B9"/>
    <w:lvl w:ilvl="0">
      <w:start w:val="17"/>
      <w:numFmt w:val="decimal"/>
      <w:suff w:val="space"/>
      <w:lvlText w:val="%1."/>
      <w:lvlJc w:val="left"/>
    </w:lvl>
  </w:abstractNum>
  <w:abstractNum w:abstractNumId="3">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996057"/>
    <w:multiLevelType w:val="singleLevel"/>
    <w:tmpl w:val="5757DDF4"/>
    <w:lvl w:ilvl="0">
      <w:start w:val="32"/>
      <w:numFmt w:val="decimal"/>
      <w:suff w:val="space"/>
      <w:lvlText w:val="%1."/>
      <w:lvlJc w:val="left"/>
      <w:rPr>
        <w:rFonts w:cs="Times New Roman"/>
      </w:rPr>
    </w:lvl>
  </w:abstractNum>
  <w:abstractNum w:abstractNumId="5">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nsid w:val="7B996059"/>
    <w:multiLevelType w:val="singleLevel"/>
    <w:tmpl w:val="5757DE9B"/>
    <w:lvl w:ilvl="0">
      <w:start w:val="33"/>
      <w:numFmt w:val="decimal"/>
      <w:suff w:val="space"/>
      <w:lvlText w:val="%1."/>
      <w:lvlJc w:val="left"/>
      <w:rPr>
        <w:rFonts w:cs="Times New Roman"/>
      </w:rPr>
    </w:lvl>
  </w:abstractNum>
  <w:abstractNum w:abstractNumId="7">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nsid w:val="7B99605B"/>
    <w:multiLevelType w:val="singleLevel"/>
    <w:tmpl w:val="5757DEF0"/>
    <w:lvl w:ilvl="0">
      <w:start w:val="34"/>
      <w:numFmt w:val="decimal"/>
      <w:suff w:val="space"/>
      <w:lvlText w:val="%1."/>
      <w:lvlJc w:val="left"/>
      <w:rPr>
        <w:rFonts w:cs="Times New Roman"/>
      </w:rPr>
    </w:lvl>
  </w:abstractNum>
  <w:abstractNum w:abstractNumId="9">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nsid w:val="7B99605D"/>
    <w:multiLevelType w:val="singleLevel"/>
    <w:tmpl w:val="5757DF52"/>
    <w:lvl w:ilvl="0">
      <w:start w:val="35"/>
      <w:numFmt w:val="decimal"/>
      <w:suff w:val="space"/>
      <w:lvlText w:val="%1."/>
      <w:lvlJc w:val="left"/>
      <w:rPr>
        <w:rFonts w:cs="Times New Roman"/>
      </w:rPr>
    </w:lvl>
  </w:abstractNum>
  <w:abstractNum w:abstractNumId="11">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
  <w:rsids>
    <w:rsidRoot w:val="00E37D78"/>
    <w:rsid w:val="00003EAE"/>
    <w:rsid w:val="00013A04"/>
    <w:rsid w:val="00023149"/>
    <w:rsid w:val="00041127"/>
    <w:rsid w:val="00043FA0"/>
    <w:rsid w:val="00047FB9"/>
    <w:rsid w:val="00050EAF"/>
    <w:rsid w:val="00060DCF"/>
    <w:rsid w:val="00061203"/>
    <w:rsid w:val="00064335"/>
    <w:rsid w:val="0006475E"/>
    <w:rsid w:val="00066081"/>
    <w:rsid w:val="0007132D"/>
    <w:rsid w:val="000813AD"/>
    <w:rsid w:val="000813B4"/>
    <w:rsid w:val="00087896"/>
    <w:rsid w:val="000A0B02"/>
    <w:rsid w:val="000A7B94"/>
    <w:rsid w:val="000B2720"/>
    <w:rsid w:val="000C2E44"/>
    <w:rsid w:val="000C558F"/>
    <w:rsid w:val="000E2B62"/>
    <w:rsid w:val="000E35CB"/>
    <w:rsid w:val="000E6ED8"/>
    <w:rsid w:val="000F015E"/>
    <w:rsid w:val="000F7ADA"/>
    <w:rsid w:val="00102C9E"/>
    <w:rsid w:val="001118DD"/>
    <w:rsid w:val="0011571E"/>
    <w:rsid w:val="00116F1E"/>
    <w:rsid w:val="00120D7D"/>
    <w:rsid w:val="00123700"/>
    <w:rsid w:val="0013344A"/>
    <w:rsid w:val="001349CA"/>
    <w:rsid w:val="00136AD1"/>
    <w:rsid w:val="00147F2A"/>
    <w:rsid w:val="001500BD"/>
    <w:rsid w:val="00151244"/>
    <w:rsid w:val="00151F66"/>
    <w:rsid w:val="001732DF"/>
    <w:rsid w:val="00176352"/>
    <w:rsid w:val="0018479E"/>
    <w:rsid w:val="00184AB5"/>
    <w:rsid w:val="001863E3"/>
    <w:rsid w:val="00193D31"/>
    <w:rsid w:val="00195CD1"/>
    <w:rsid w:val="001A1755"/>
    <w:rsid w:val="001A3D3B"/>
    <w:rsid w:val="001A40A6"/>
    <w:rsid w:val="001A595E"/>
    <w:rsid w:val="001B090D"/>
    <w:rsid w:val="001B6E48"/>
    <w:rsid w:val="001C1C29"/>
    <w:rsid w:val="001D095E"/>
    <w:rsid w:val="001D47B9"/>
    <w:rsid w:val="001E1419"/>
    <w:rsid w:val="001E669C"/>
    <w:rsid w:val="001F2EB4"/>
    <w:rsid w:val="001F306A"/>
    <w:rsid w:val="001F5E66"/>
    <w:rsid w:val="00200FCA"/>
    <w:rsid w:val="00201833"/>
    <w:rsid w:val="00205FB4"/>
    <w:rsid w:val="002076AD"/>
    <w:rsid w:val="0021403E"/>
    <w:rsid w:val="002166E4"/>
    <w:rsid w:val="00217FBD"/>
    <w:rsid w:val="0022327B"/>
    <w:rsid w:val="002262D0"/>
    <w:rsid w:val="00226A68"/>
    <w:rsid w:val="002309A6"/>
    <w:rsid w:val="00230A49"/>
    <w:rsid w:val="00233055"/>
    <w:rsid w:val="00233063"/>
    <w:rsid w:val="00233BBE"/>
    <w:rsid w:val="002371BA"/>
    <w:rsid w:val="0024128E"/>
    <w:rsid w:val="0024276E"/>
    <w:rsid w:val="002466BC"/>
    <w:rsid w:val="00246C77"/>
    <w:rsid w:val="0025257E"/>
    <w:rsid w:val="00263FAB"/>
    <w:rsid w:val="00275C2C"/>
    <w:rsid w:val="002764B2"/>
    <w:rsid w:val="00281028"/>
    <w:rsid w:val="00282381"/>
    <w:rsid w:val="002863F7"/>
    <w:rsid w:val="00290A30"/>
    <w:rsid w:val="002912FE"/>
    <w:rsid w:val="002936BF"/>
    <w:rsid w:val="00294CE9"/>
    <w:rsid w:val="00296004"/>
    <w:rsid w:val="00296C68"/>
    <w:rsid w:val="00297E0F"/>
    <w:rsid w:val="002A5DA2"/>
    <w:rsid w:val="002B20DF"/>
    <w:rsid w:val="002B2472"/>
    <w:rsid w:val="002B43BB"/>
    <w:rsid w:val="002B53A5"/>
    <w:rsid w:val="002B6AF1"/>
    <w:rsid w:val="002B6D96"/>
    <w:rsid w:val="002B72AE"/>
    <w:rsid w:val="002C01DE"/>
    <w:rsid w:val="002C1AEC"/>
    <w:rsid w:val="002C2FF7"/>
    <w:rsid w:val="002C60DC"/>
    <w:rsid w:val="002C74E1"/>
    <w:rsid w:val="002D36AC"/>
    <w:rsid w:val="002D39A1"/>
    <w:rsid w:val="002D7254"/>
    <w:rsid w:val="002D7E56"/>
    <w:rsid w:val="002E0C71"/>
    <w:rsid w:val="002E51FC"/>
    <w:rsid w:val="002E6DD5"/>
    <w:rsid w:val="002E773A"/>
    <w:rsid w:val="002F025F"/>
    <w:rsid w:val="002F1078"/>
    <w:rsid w:val="0030063A"/>
    <w:rsid w:val="003025C5"/>
    <w:rsid w:val="00305B5D"/>
    <w:rsid w:val="00316015"/>
    <w:rsid w:val="0031742B"/>
    <w:rsid w:val="00320849"/>
    <w:rsid w:val="003210CB"/>
    <w:rsid w:val="00322BAE"/>
    <w:rsid w:val="00323FE2"/>
    <w:rsid w:val="00332320"/>
    <w:rsid w:val="00332C4F"/>
    <w:rsid w:val="00334352"/>
    <w:rsid w:val="003348DA"/>
    <w:rsid w:val="00341399"/>
    <w:rsid w:val="00344ADD"/>
    <w:rsid w:val="00345B8C"/>
    <w:rsid w:val="00346C6B"/>
    <w:rsid w:val="003567A8"/>
    <w:rsid w:val="00356BAA"/>
    <w:rsid w:val="00360906"/>
    <w:rsid w:val="00367DFF"/>
    <w:rsid w:val="003708BF"/>
    <w:rsid w:val="003715ED"/>
    <w:rsid w:val="00377E85"/>
    <w:rsid w:val="0038081E"/>
    <w:rsid w:val="003829C6"/>
    <w:rsid w:val="00384AC8"/>
    <w:rsid w:val="00386085"/>
    <w:rsid w:val="00386D20"/>
    <w:rsid w:val="00393026"/>
    <w:rsid w:val="00393DB1"/>
    <w:rsid w:val="0039510A"/>
    <w:rsid w:val="0039736E"/>
    <w:rsid w:val="003A702C"/>
    <w:rsid w:val="003B5387"/>
    <w:rsid w:val="003C1A34"/>
    <w:rsid w:val="003C7A76"/>
    <w:rsid w:val="003D0C5C"/>
    <w:rsid w:val="003D2183"/>
    <w:rsid w:val="003D42C7"/>
    <w:rsid w:val="003E337D"/>
    <w:rsid w:val="003E3C68"/>
    <w:rsid w:val="003E45C7"/>
    <w:rsid w:val="003E4E37"/>
    <w:rsid w:val="003F061B"/>
    <w:rsid w:val="003F19E0"/>
    <w:rsid w:val="0040101E"/>
    <w:rsid w:val="00402FD7"/>
    <w:rsid w:val="00412A18"/>
    <w:rsid w:val="00415E07"/>
    <w:rsid w:val="00417998"/>
    <w:rsid w:val="00420513"/>
    <w:rsid w:val="00425A72"/>
    <w:rsid w:val="00430605"/>
    <w:rsid w:val="00436E8E"/>
    <w:rsid w:val="004425CD"/>
    <w:rsid w:val="00445779"/>
    <w:rsid w:val="00455E37"/>
    <w:rsid w:val="0045656D"/>
    <w:rsid w:val="004579B8"/>
    <w:rsid w:val="0046793C"/>
    <w:rsid w:val="00475171"/>
    <w:rsid w:val="00482DF1"/>
    <w:rsid w:val="0048348E"/>
    <w:rsid w:val="00484305"/>
    <w:rsid w:val="0049351A"/>
    <w:rsid w:val="004A293B"/>
    <w:rsid w:val="004B08E9"/>
    <w:rsid w:val="004B2F41"/>
    <w:rsid w:val="004B464A"/>
    <w:rsid w:val="004B46BA"/>
    <w:rsid w:val="004B4C80"/>
    <w:rsid w:val="004B526E"/>
    <w:rsid w:val="004C4704"/>
    <w:rsid w:val="004C5E83"/>
    <w:rsid w:val="004C5FD2"/>
    <w:rsid w:val="004D2961"/>
    <w:rsid w:val="004D3732"/>
    <w:rsid w:val="004F2681"/>
    <w:rsid w:val="004F2CCC"/>
    <w:rsid w:val="00504839"/>
    <w:rsid w:val="0050688B"/>
    <w:rsid w:val="00511AB3"/>
    <w:rsid w:val="00521BBC"/>
    <w:rsid w:val="00522966"/>
    <w:rsid w:val="00525BF0"/>
    <w:rsid w:val="00536CE4"/>
    <w:rsid w:val="00543EBF"/>
    <w:rsid w:val="005443BC"/>
    <w:rsid w:val="005459AB"/>
    <w:rsid w:val="0054718B"/>
    <w:rsid w:val="005510A6"/>
    <w:rsid w:val="00560379"/>
    <w:rsid w:val="00560D8B"/>
    <w:rsid w:val="00564D57"/>
    <w:rsid w:val="00571B7C"/>
    <w:rsid w:val="00581CB6"/>
    <w:rsid w:val="005911AC"/>
    <w:rsid w:val="00595F02"/>
    <w:rsid w:val="005A2502"/>
    <w:rsid w:val="005A5166"/>
    <w:rsid w:val="005B0779"/>
    <w:rsid w:val="005B7231"/>
    <w:rsid w:val="005C08C1"/>
    <w:rsid w:val="005D236A"/>
    <w:rsid w:val="005E0DB9"/>
    <w:rsid w:val="005F30A9"/>
    <w:rsid w:val="005F3881"/>
    <w:rsid w:val="005F7445"/>
    <w:rsid w:val="00600CC8"/>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4ABB"/>
    <w:rsid w:val="00654AD0"/>
    <w:rsid w:val="006573BB"/>
    <w:rsid w:val="00666876"/>
    <w:rsid w:val="00672592"/>
    <w:rsid w:val="00672BB0"/>
    <w:rsid w:val="00675483"/>
    <w:rsid w:val="00676D9F"/>
    <w:rsid w:val="00677CB4"/>
    <w:rsid w:val="0068314D"/>
    <w:rsid w:val="00684012"/>
    <w:rsid w:val="00687FBE"/>
    <w:rsid w:val="00695DBF"/>
    <w:rsid w:val="006A2912"/>
    <w:rsid w:val="006B575E"/>
    <w:rsid w:val="006B7EF1"/>
    <w:rsid w:val="006C05BF"/>
    <w:rsid w:val="006C0A98"/>
    <w:rsid w:val="006C43DD"/>
    <w:rsid w:val="006C4F85"/>
    <w:rsid w:val="006C585E"/>
    <w:rsid w:val="006D5907"/>
    <w:rsid w:val="006E3942"/>
    <w:rsid w:val="006E566F"/>
    <w:rsid w:val="00707318"/>
    <w:rsid w:val="00713249"/>
    <w:rsid w:val="00716721"/>
    <w:rsid w:val="007175AF"/>
    <w:rsid w:val="00720A6E"/>
    <w:rsid w:val="00730271"/>
    <w:rsid w:val="0073096B"/>
    <w:rsid w:val="00737369"/>
    <w:rsid w:val="00741B40"/>
    <w:rsid w:val="00744AEA"/>
    <w:rsid w:val="00744BBD"/>
    <w:rsid w:val="00747E50"/>
    <w:rsid w:val="00755D9C"/>
    <w:rsid w:val="00761704"/>
    <w:rsid w:val="00764A60"/>
    <w:rsid w:val="00766C91"/>
    <w:rsid w:val="007679F6"/>
    <w:rsid w:val="007704DD"/>
    <w:rsid w:val="007729C1"/>
    <w:rsid w:val="00776E94"/>
    <w:rsid w:val="00777C0D"/>
    <w:rsid w:val="007800A1"/>
    <w:rsid w:val="00781CB4"/>
    <w:rsid w:val="00784005"/>
    <w:rsid w:val="00784BC2"/>
    <w:rsid w:val="00786F95"/>
    <w:rsid w:val="00791A57"/>
    <w:rsid w:val="007A0B2B"/>
    <w:rsid w:val="007A6D35"/>
    <w:rsid w:val="007B0E11"/>
    <w:rsid w:val="007C68CE"/>
    <w:rsid w:val="007D367E"/>
    <w:rsid w:val="007D79C0"/>
    <w:rsid w:val="007E24CB"/>
    <w:rsid w:val="007F2CA6"/>
    <w:rsid w:val="007F4834"/>
    <w:rsid w:val="008011CD"/>
    <w:rsid w:val="00802121"/>
    <w:rsid w:val="0080340C"/>
    <w:rsid w:val="0080713E"/>
    <w:rsid w:val="008075D7"/>
    <w:rsid w:val="00807823"/>
    <w:rsid w:val="0081181E"/>
    <w:rsid w:val="00813BD6"/>
    <w:rsid w:val="008230E4"/>
    <w:rsid w:val="00831025"/>
    <w:rsid w:val="00835DB8"/>
    <w:rsid w:val="00841455"/>
    <w:rsid w:val="00851538"/>
    <w:rsid w:val="00875482"/>
    <w:rsid w:val="008814BB"/>
    <w:rsid w:val="00884765"/>
    <w:rsid w:val="00884D0C"/>
    <w:rsid w:val="00886534"/>
    <w:rsid w:val="008920CA"/>
    <w:rsid w:val="008940B8"/>
    <w:rsid w:val="00896E0B"/>
    <w:rsid w:val="00896FD6"/>
    <w:rsid w:val="008A1659"/>
    <w:rsid w:val="008A3022"/>
    <w:rsid w:val="008A453D"/>
    <w:rsid w:val="008A629A"/>
    <w:rsid w:val="008B3FD9"/>
    <w:rsid w:val="008B5C96"/>
    <w:rsid w:val="008C45FD"/>
    <w:rsid w:val="008D2F63"/>
    <w:rsid w:val="008E15F7"/>
    <w:rsid w:val="008E3E4B"/>
    <w:rsid w:val="008E4D74"/>
    <w:rsid w:val="008F305A"/>
    <w:rsid w:val="008F754F"/>
    <w:rsid w:val="0090100B"/>
    <w:rsid w:val="0090244C"/>
    <w:rsid w:val="009035B1"/>
    <w:rsid w:val="00905142"/>
    <w:rsid w:val="00912BAF"/>
    <w:rsid w:val="009172F8"/>
    <w:rsid w:val="0092012E"/>
    <w:rsid w:val="00923FE1"/>
    <w:rsid w:val="009325C8"/>
    <w:rsid w:val="009330AE"/>
    <w:rsid w:val="00933833"/>
    <w:rsid w:val="009409FD"/>
    <w:rsid w:val="0094546A"/>
    <w:rsid w:val="00950120"/>
    <w:rsid w:val="009539AE"/>
    <w:rsid w:val="00954327"/>
    <w:rsid w:val="00954F75"/>
    <w:rsid w:val="0095790A"/>
    <w:rsid w:val="009602FA"/>
    <w:rsid w:val="00961E68"/>
    <w:rsid w:val="009713BC"/>
    <w:rsid w:val="0097470E"/>
    <w:rsid w:val="009843EA"/>
    <w:rsid w:val="009853C0"/>
    <w:rsid w:val="00990C17"/>
    <w:rsid w:val="0099232C"/>
    <w:rsid w:val="00992D15"/>
    <w:rsid w:val="00993467"/>
    <w:rsid w:val="00995431"/>
    <w:rsid w:val="009A4CA6"/>
    <w:rsid w:val="009B2067"/>
    <w:rsid w:val="009C14F6"/>
    <w:rsid w:val="009C3C65"/>
    <w:rsid w:val="009D618E"/>
    <w:rsid w:val="009E25B7"/>
    <w:rsid w:val="009E5A5C"/>
    <w:rsid w:val="009E787F"/>
    <w:rsid w:val="009F3637"/>
    <w:rsid w:val="009F54CD"/>
    <w:rsid w:val="00A031ED"/>
    <w:rsid w:val="00A067BC"/>
    <w:rsid w:val="00A10DDA"/>
    <w:rsid w:val="00A12976"/>
    <w:rsid w:val="00A13B56"/>
    <w:rsid w:val="00A16083"/>
    <w:rsid w:val="00A201E4"/>
    <w:rsid w:val="00A20CAB"/>
    <w:rsid w:val="00A2794F"/>
    <w:rsid w:val="00A27AB6"/>
    <w:rsid w:val="00A35528"/>
    <w:rsid w:val="00A4074C"/>
    <w:rsid w:val="00A4278B"/>
    <w:rsid w:val="00A56088"/>
    <w:rsid w:val="00A715EF"/>
    <w:rsid w:val="00A72074"/>
    <w:rsid w:val="00A7613C"/>
    <w:rsid w:val="00A81931"/>
    <w:rsid w:val="00A842A6"/>
    <w:rsid w:val="00A85247"/>
    <w:rsid w:val="00A910E6"/>
    <w:rsid w:val="00A972AE"/>
    <w:rsid w:val="00AA1F99"/>
    <w:rsid w:val="00AA36EC"/>
    <w:rsid w:val="00AA4A10"/>
    <w:rsid w:val="00AB34A7"/>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10C4"/>
    <w:rsid w:val="00B11790"/>
    <w:rsid w:val="00B3088B"/>
    <w:rsid w:val="00B34E58"/>
    <w:rsid w:val="00B45B7F"/>
    <w:rsid w:val="00B46AA6"/>
    <w:rsid w:val="00B511ED"/>
    <w:rsid w:val="00B60E08"/>
    <w:rsid w:val="00B6444A"/>
    <w:rsid w:val="00B65286"/>
    <w:rsid w:val="00B659F5"/>
    <w:rsid w:val="00B65A68"/>
    <w:rsid w:val="00B734BC"/>
    <w:rsid w:val="00B761B3"/>
    <w:rsid w:val="00B864EF"/>
    <w:rsid w:val="00B90F87"/>
    <w:rsid w:val="00B91163"/>
    <w:rsid w:val="00B916FA"/>
    <w:rsid w:val="00B94616"/>
    <w:rsid w:val="00B95BA4"/>
    <w:rsid w:val="00B9626D"/>
    <w:rsid w:val="00B97AF1"/>
    <w:rsid w:val="00BA4596"/>
    <w:rsid w:val="00BA47AD"/>
    <w:rsid w:val="00BA4850"/>
    <w:rsid w:val="00BB4AA1"/>
    <w:rsid w:val="00BB7CAA"/>
    <w:rsid w:val="00BC2FDD"/>
    <w:rsid w:val="00BC63A3"/>
    <w:rsid w:val="00BD14E9"/>
    <w:rsid w:val="00BD1E1E"/>
    <w:rsid w:val="00BD21EC"/>
    <w:rsid w:val="00BD3568"/>
    <w:rsid w:val="00BD6091"/>
    <w:rsid w:val="00BD6E3C"/>
    <w:rsid w:val="00BE4395"/>
    <w:rsid w:val="00BF2D8A"/>
    <w:rsid w:val="00BF79C2"/>
    <w:rsid w:val="00C075B9"/>
    <w:rsid w:val="00C11583"/>
    <w:rsid w:val="00C11868"/>
    <w:rsid w:val="00C11D00"/>
    <w:rsid w:val="00C163DB"/>
    <w:rsid w:val="00C1693D"/>
    <w:rsid w:val="00C32C32"/>
    <w:rsid w:val="00C41970"/>
    <w:rsid w:val="00C66FD6"/>
    <w:rsid w:val="00C7034C"/>
    <w:rsid w:val="00C714E7"/>
    <w:rsid w:val="00C71DAA"/>
    <w:rsid w:val="00C75F79"/>
    <w:rsid w:val="00C779C0"/>
    <w:rsid w:val="00C80B7C"/>
    <w:rsid w:val="00C85C37"/>
    <w:rsid w:val="00C86FAE"/>
    <w:rsid w:val="00C86FFD"/>
    <w:rsid w:val="00CA62B0"/>
    <w:rsid w:val="00CA6E13"/>
    <w:rsid w:val="00CB00CF"/>
    <w:rsid w:val="00CB0B5B"/>
    <w:rsid w:val="00CB78A7"/>
    <w:rsid w:val="00CC47E2"/>
    <w:rsid w:val="00CC53A2"/>
    <w:rsid w:val="00CD0303"/>
    <w:rsid w:val="00CD05C7"/>
    <w:rsid w:val="00CD2C7F"/>
    <w:rsid w:val="00CE1DF9"/>
    <w:rsid w:val="00CE3C25"/>
    <w:rsid w:val="00CE475C"/>
    <w:rsid w:val="00CE49B1"/>
    <w:rsid w:val="00D03455"/>
    <w:rsid w:val="00D0487C"/>
    <w:rsid w:val="00D11E06"/>
    <w:rsid w:val="00D171D6"/>
    <w:rsid w:val="00D20AC6"/>
    <w:rsid w:val="00D34580"/>
    <w:rsid w:val="00D36E49"/>
    <w:rsid w:val="00D46A14"/>
    <w:rsid w:val="00D46CBE"/>
    <w:rsid w:val="00D53DE4"/>
    <w:rsid w:val="00D54DCC"/>
    <w:rsid w:val="00D601DD"/>
    <w:rsid w:val="00D6299D"/>
    <w:rsid w:val="00D63187"/>
    <w:rsid w:val="00D65AA9"/>
    <w:rsid w:val="00D715C4"/>
    <w:rsid w:val="00D74755"/>
    <w:rsid w:val="00D7579F"/>
    <w:rsid w:val="00D77C44"/>
    <w:rsid w:val="00D847D4"/>
    <w:rsid w:val="00D92106"/>
    <w:rsid w:val="00D9337B"/>
    <w:rsid w:val="00DA13F4"/>
    <w:rsid w:val="00DB48DB"/>
    <w:rsid w:val="00DC1647"/>
    <w:rsid w:val="00DC43F5"/>
    <w:rsid w:val="00DC4F87"/>
    <w:rsid w:val="00DD4CC7"/>
    <w:rsid w:val="00DE27A1"/>
    <w:rsid w:val="00DE3057"/>
    <w:rsid w:val="00DF1778"/>
    <w:rsid w:val="00DF194E"/>
    <w:rsid w:val="00E00030"/>
    <w:rsid w:val="00E01C84"/>
    <w:rsid w:val="00E02638"/>
    <w:rsid w:val="00E03451"/>
    <w:rsid w:val="00E04969"/>
    <w:rsid w:val="00E05876"/>
    <w:rsid w:val="00E141AD"/>
    <w:rsid w:val="00E1776E"/>
    <w:rsid w:val="00E227E4"/>
    <w:rsid w:val="00E22E14"/>
    <w:rsid w:val="00E23700"/>
    <w:rsid w:val="00E31E19"/>
    <w:rsid w:val="00E342EC"/>
    <w:rsid w:val="00E35310"/>
    <w:rsid w:val="00E37D78"/>
    <w:rsid w:val="00E45575"/>
    <w:rsid w:val="00E51336"/>
    <w:rsid w:val="00E527BD"/>
    <w:rsid w:val="00E53FF3"/>
    <w:rsid w:val="00E626C1"/>
    <w:rsid w:val="00E63766"/>
    <w:rsid w:val="00E64FDD"/>
    <w:rsid w:val="00E658D3"/>
    <w:rsid w:val="00E71EFE"/>
    <w:rsid w:val="00E7510B"/>
    <w:rsid w:val="00E76E80"/>
    <w:rsid w:val="00E81574"/>
    <w:rsid w:val="00E87D8C"/>
    <w:rsid w:val="00E91AF4"/>
    <w:rsid w:val="00E926BD"/>
    <w:rsid w:val="00E95801"/>
    <w:rsid w:val="00E95CBF"/>
    <w:rsid w:val="00E97453"/>
    <w:rsid w:val="00E97A32"/>
    <w:rsid w:val="00EA1ADA"/>
    <w:rsid w:val="00EA3437"/>
    <w:rsid w:val="00EA54FE"/>
    <w:rsid w:val="00EA7C34"/>
    <w:rsid w:val="00EB273F"/>
    <w:rsid w:val="00EB5B94"/>
    <w:rsid w:val="00EB6FD7"/>
    <w:rsid w:val="00EC333A"/>
    <w:rsid w:val="00EC3DD0"/>
    <w:rsid w:val="00ED0E82"/>
    <w:rsid w:val="00ED1C9C"/>
    <w:rsid w:val="00ED3535"/>
    <w:rsid w:val="00EE4F68"/>
    <w:rsid w:val="00EF1CBD"/>
    <w:rsid w:val="00EF4611"/>
    <w:rsid w:val="00EF75FD"/>
    <w:rsid w:val="00F02BC2"/>
    <w:rsid w:val="00F16C4B"/>
    <w:rsid w:val="00F21246"/>
    <w:rsid w:val="00F30CAC"/>
    <w:rsid w:val="00F40043"/>
    <w:rsid w:val="00F45344"/>
    <w:rsid w:val="00F4559F"/>
    <w:rsid w:val="00F4708D"/>
    <w:rsid w:val="00F51A34"/>
    <w:rsid w:val="00F54DAE"/>
    <w:rsid w:val="00F57F8A"/>
    <w:rsid w:val="00F61275"/>
    <w:rsid w:val="00F649B9"/>
    <w:rsid w:val="00F65EB8"/>
    <w:rsid w:val="00F73F81"/>
    <w:rsid w:val="00F82CA7"/>
    <w:rsid w:val="00F9121F"/>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29D2"/>
    <w:rsid w:val="00FD3C79"/>
    <w:rsid w:val="00FD5B7A"/>
    <w:rsid w:val="00FE1B11"/>
    <w:rsid w:val="00FE311B"/>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5BAFD-DC9C-4B01-91A2-9D45FAFE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7</Pages>
  <Words>1574</Words>
  <Characters>8976</Characters>
  <Application>Microsoft Office Word</Application>
  <DocSecurity>0</DocSecurity>
  <Lines>74</Lines>
  <Paragraphs>21</Paragraphs>
  <ScaleCrop>false</ScaleCrop>
  <Company>sun</Company>
  <LinksUpToDate>false</LinksUpToDate>
  <CharactersWithSpaces>10529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xbany</cp:lastModifiedBy>
  <cp:revision>138</cp:revision>
  <cp:lastPrinted>2017-03-20T09:15:00Z</cp:lastPrinted>
  <dcterms:created xsi:type="dcterms:W3CDTF">2017-03-15T07:51:00Z</dcterms:created>
  <dcterms:modified xsi:type="dcterms:W3CDTF">2019-04-13T00:51:00Z</dcterms:modified>
</cp:coreProperties>
</file>